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A81F" w14:textId="77777777" w:rsidR="002C6CA3" w:rsidRPr="009649E0" w:rsidRDefault="002C6CA3" w:rsidP="00B3567A">
      <w:pPr>
        <w:rPr>
          <w:rFonts w:ascii="Avenir Next LT Pro Light" w:hAnsi="Avenir Next LT Pro Light" w:cs="Arial"/>
          <w:sz w:val="16"/>
          <w:szCs w:val="16"/>
        </w:rPr>
      </w:pPr>
    </w:p>
    <w:p w14:paraId="3C65B422" w14:textId="77777777" w:rsidR="00740FBC" w:rsidRPr="009649E0" w:rsidRDefault="00740FBC" w:rsidP="00B3567A">
      <w:pPr>
        <w:rPr>
          <w:rFonts w:ascii="Avenir Next LT Pro Light" w:hAnsi="Avenir Next LT Pro Light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943"/>
      </w:tblGrid>
      <w:tr w:rsidR="005243CF" w:rsidRPr="009649E0" w14:paraId="67FE6A93" w14:textId="77777777" w:rsidTr="00344F13">
        <w:trPr>
          <w:trHeight w:val="227"/>
        </w:trPr>
        <w:tc>
          <w:tcPr>
            <w:tcW w:w="2943" w:type="dxa"/>
            <w:shd w:val="clear" w:color="auto" w:fill="0D4274"/>
            <w:vAlign w:val="center"/>
          </w:tcPr>
          <w:p w14:paraId="24BC5465" w14:textId="77777777" w:rsidR="005243CF" w:rsidRPr="009649E0" w:rsidRDefault="005243CF" w:rsidP="00DD67E9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1. Renseignements sur l’</w:t>
            </w:r>
            <w:r w:rsidR="002C6CA3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organisme</w:t>
            </w:r>
          </w:p>
        </w:tc>
      </w:tr>
    </w:tbl>
    <w:p w14:paraId="264B78F9" w14:textId="77777777" w:rsidR="00D43D81" w:rsidRPr="009649E0" w:rsidRDefault="00D43D81" w:rsidP="00B3567A">
      <w:pPr>
        <w:rPr>
          <w:rFonts w:ascii="Avenir Next LT Pro Light" w:hAnsi="Avenir Next LT Pro Light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082"/>
        <w:gridCol w:w="2774"/>
      </w:tblGrid>
      <w:tr w:rsidR="00F35DC5" w:rsidRPr="009649E0" w14:paraId="64042858" w14:textId="77777777" w:rsidTr="000C4CAA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052EF" w14:textId="6408B7C2" w:rsidR="003346B3" w:rsidRPr="009649E0" w:rsidRDefault="003346B3" w:rsidP="00D7486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Nom de l’organisme (tel qu’</w:t>
            </w:r>
            <w:r w:rsidR="00311003" w:rsidRPr="009649E0">
              <w:rPr>
                <w:rFonts w:ascii="Avenir Next LT Pro Light" w:hAnsi="Avenir Next LT Pro Light" w:cs="Arial"/>
                <w:sz w:val="16"/>
                <w:szCs w:val="16"/>
              </w:rPr>
              <w:t>enregistré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au Registraire des entreprises</w:t>
            </w:r>
            <w:r w:rsidR="00F35DC5" w:rsidRPr="009649E0">
              <w:rPr>
                <w:rFonts w:ascii="Avenir Next LT Pro Light" w:hAnsi="Avenir Next LT Pro Light" w:cs="Arial"/>
                <w:sz w:val="16"/>
                <w:szCs w:val="16"/>
              </w:rPr>
              <w:t>)</w:t>
            </w:r>
          </w:p>
          <w:p w14:paraId="3C5032D9" w14:textId="59447822" w:rsidR="002E034F" w:rsidRPr="009649E0" w:rsidRDefault="002E034F" w:rsidP="00D7486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</w:tcPr>
          <w:p w14:paraId="326E9D53" w14:textId="77777777" w:rsidR="003346B3" w:rsidRPr="009649E0" w:rsidRDefault="003346B3" w:rsidP="009E5EE6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Numéro au Registraire des entreprises</w:t>
            </w:r>
          </w:p>
          <w:p w14:paraId="5745F876" w14:textId="6AF3B09B" w:rsidR="003346B3" w:rsidRPr="009649E0" w:rsidRDefault="003346B3" w:rsidP="009E5EE6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27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DC161C" w14:textId="77777777" w:rsidR="004B098A" w:rsidRPr="009649E0" w:rsidRDefault="003346B3" w:rsidP="004B098A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Date de constitution inscrite au Registraire des entreprises</w:t>
            </w:r>
          </w:p>
          <w:p w14:paraId="11C23F54" w14:textId="3ABDB174" w:rsidR="004B098A" w:rsidRPr="009649E0" w:rsidRDefault="003346B3" w:rsidP="004B098A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  <w:tr w:rsidR="005A6C3E" w:rsidRPr="009649E0" w14:paraId="4330EC8F" w14:textId="77777777" w:rsidTr="00234F4B">
        <w:trPr>
          <w:trHeight w:val="454"/>
        </w:trPr>
        <w:tc>
          <w:tcPr>
            <w:tcW w:w="8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BD776D" w14:textId="77777777" w:rsidR="005A6C3E" w:rsidRPr="009649E0" w:rsidRDefault="005A6C3E" w:rsidP="003346B3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Adresse du siège social (numéro, rue, bureau, ville, code postal)</w:t>
            </w:r>
          </w:p>
          <w:p w14:paraId="6ADAFF85" w14:textId="479700C7" w:rsidR="005A6C3E" w:rsidRPr="009649E0" w:rsidRDefault="005A6C3E" w:rsidP="00DF134B">
            <w:pPr>
              <w:tabs>
                <w:tab w:val="left" w:pos="936"/>
              </w:tabs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auto"/>
          </w:tcPr>
          <w:p w14:paraId="49433F16" w14:textId="77777777" w:rsidR="005A6C3E" w:rsidRPr="009649E0" w:rsidRDefault="005A6C3E" w:rsidP="00B64DD7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Téléphone</w:t>
            </w:r>
          </w:p>
          <w:p w14:paraId="0A21867C" w14:textId="6D20A33A" w:rsidR="005A6C3E" w:rsidRPr="009649E0" w:rsidRDefault="005A6C3E" w:rsidP="00B64DD7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  <w:tr w:rsidR="00F35DC5" w:rsidRPr="009649E0" w14:paraId="1023EFF5" w14:textId="77777777" w:rsidTr="000C4CAA">
        <w:trPr>
          <w:trHeight w:val="141"/>
        </w:trPr>
        <w:tc>
          <w:tcPr>
            <w:tcW w:w="5240" w:type="dxa"/>
            <w:tcBorders>
              <w:left w:val="single" w:sz="4" w:space="0" w:color="auto"/>
            </w:tcBorders>
            <w:shd w:val="clear" w:color="auto" w:fill="auto"/>
          </w:tcPr>
          <w:p w14:paraId="0E8CA5F8" w14:textId="77777777" w:rsidR="00D7486B" w:rsidRPr="009649E0" w:rsidRDefault="00D7486B" w:rsidP="00D7486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Site Internet</w:t>
            </w:r>
          </w:p>
          <w:p w14:paraId="44C7C115" w14:textId="1763847D" w:rsidR="00E03FFF" w:rsidRPr="009649E0" w:rsidRDefault="00D7486B" w:rsidP="00D7486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58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471FFD" w14:textId="72E6E96A" w:rsidR="00E03FFF" w:rsidRPr="009649E0" w:rsidRDefault="00E03FFF" w:rsidP="00E03FFF">
            <w:pPr>
              <w:spacing w:after="60"/>
              <w:rPr>
                <w:rFonts w:ascii="Avenir Next LT Pro Light" w:hAnsi="Avenir Next LT Pro Light" w:cs="Arial"/>
                <w:color w:val="A6A6A6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Courriel</w:t>
            </w:r>
            <w:r w:rsidR="003346B3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de correspondance </w:t>
            </w:r>
            <w:r w:rsidR="003346B3" w:rsidRPr="009649E0">
              <w:rPr>
                <w:rFonts w:ascii="Avenir Next LT Pro Light" w:hAnsi="Avenir Next LT Pro Light" w:cs="Arial"/>
                <w:color w:val="A6A6A6"/>
                <w:sz w:val="16"/>
                <w:szCs w:val="16"/>
              </w:rPr>
              <w:t>(idéalement</w:t>
            </w:r>
            <w:r w:rsidR="00205237" w:rsidRPr="009649E0">
              <w:rPr>
                <w:rFonts w:ascii="Avenir Next LT Pro Light" w:hAnsi="Avenir Next LT Pro Light" w:cs="Arial"/>
                <w:color w:val="A6A6A6"/>
                <w:sz w:val="16"/>
                <w:szCs w:val="16"/>
              </w:rPr>
              <w:t xml:space="preserve"> un courriel</w:t>
            </w:r>
            <w:r w:rsidR="003346B3" w:rsidRPr="009649E0">
              <w:rPr>
                <w:rFonts w:ascii="Avenir Next LT Pro Light" w:hAnsi="Avenir Next LT Pro Light" w:cs="Arial"/>
                <w:color w:val="A6A6A6"/>
                <w:sz w:val="16"/>
                <w:szCs w:val="16"/>
              </w:rPr>
              <w:t xml:space="preserve"> qui ne change pas avec un changement à la direction ou</w:t>
            </w:r>
            <w:r w:rsidR="001435B0" w:rsidRPr="009649E0">
              <w:rPr>
                <w:rFonts w:ascii="Avenir Next LT Pro Light" w:hAnsi="Avenir Next LT Pro Light" w:cs="Arial"/>
                <w:color w:val="A6A6A6"/>
                <w:sz w:val="16"/>
                <w:szCs w:val="16"/>
              </w:rPr>
              <w:t xml:space="preserve"> à la</w:t>
            </w:r>
            <w:r w:rsidR="003346B3" w:rsidRPr="009649E0">
              <w:rPr>
                <w:rFonts w:ascii="Avenir Next LT Pro Light" w:hAnsi="Avenir Next LT Pro Light" w:cs="Arial"/>
                <w:color w:val="A6A6A6"/>
                <w:sz w:val="16"/>
                <w:szCs w:val="16"/>
              </w:rPr>
              <w:t xml:space="preserve"> présidence de l’organisme)</w:t>
            </w:r>
          </w:p>
          <w:p w14:paraId="49A31330" w14:textId="2562864A" w:rsidR="00E03FFF" w:rsidRPr="009649E0" w:rsidRDefault="00E03FFF" w:rsidP="002150B5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  <w:tr w:rsidR="003E5F1E" w:rsidRPr="009649E0" w14:paraId="6CC39BB3" w14:textId="77777777" w:rsidTr="00036AC5">
        <w:trPr>
          <w:trHeight w:val="454"/>
        </w:trPr>
        <w:tc>
          <w:tcPr>
            <w:tcW w:w="1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F4BD" w14:textId="61D7D370" w:rsidR="003E5F1E" w:rsidRPr="009649E0" w:rsidRDefault="003E5F1E" w:rsidP="00B505E2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Adresse de correspondance</w:t>
            </w:r>
            <w:r w:rsidR="002B0FD4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,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si différente de celle du siège social (numéro, rue, bureau</w:t>
            </w:r>
            <w:r w:rsidR="002B0FD4" w:rsidRPr="009649E0">
              <w:rPr>
                <w:rFonts w:ascii="Avenir Next LT Pro Light" w:hAnsi="Avenir Next LT Pro Light" w:cs="Arial"/>
                <w:sz w:val="16"/>
                <w:szCs w:val="16"/>
              </w:rPr>
              <w:t>, ville,</w:t>
            </w:r>
            <w:r w:rsidR="006F7324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2B0FD4" w:rsidRPr="009649E0">
              <w:rPr>
                <w:rFonts w:ascii="Avenir Next LT Pro Light" w:hAnsi="Avenir Next LT Pro Light" w:cs="Arial"/>
                <w:sz w:val="16"/>
                <w:szCs w:val="16"/>
              </w:rPr>
              <w:t>code postal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)</w:t>
            </w:r>
          </w:p>
          <w:p w14:paraId="7C73424E" w14:textId="1BF191EB" w:rsidR="003E5F1E" w:rsidRPr="009649E0" w:rsidRDefault="003E5F1E" w:rsidP="00B505E2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</w:tbl>
    <w:p w14:paraId="4674ED2D" w14:textId="77777777" w:rsidR="005511FF" w:rsidRPr="009649E0" w:rsidRDefault="005511FF" w:rsidP="00B3567A">
      <w:pPr>
        <w:rPr>
          <w:rFonts w:ascii="Avenir Next LT Pro Light" w:hAnsi="Avenir Next LT Pro Light" w:cs="Arial"/>
          <w:sz w:val="16"/>
          <w:szCs w:val="16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474DB3" w:rsidRPr="009649E0" w14:paraId="58AF1E91" w14:textId="77777777" w:rsidTr="00474DB3">
        <w:trPr>
          <w:trHeight w:val="2239"/>
        </w:trPr>
        <w:tc>
          <w:tcPr>
            <w:tcW w:w="11096" w:type="dxa"/>
            <w:shd w:val="clear" w:color="auto" w:fill="auto"/>
          </w:tcPr>
          <w:p w14:paraId="4DEB1F26" w14:textId="77777777" w:rsidR="00474DB3" w:rsidRPr="009649E0" w:rsidRDefault="00474DB3" w:rsidP="00474DB3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Quelle est la mission de votre organisme? </w:t>
            </w:r>
          </w:p>
          <w:p w14:paraId="5016D4B6" w14:textId="77777777" w:rsidR="00474DB3" w:rsidRPr="009649E0" w:rsidRDefault="00474DB3" w:rsidP="00474DB3">
            <w:pPr>
              <w:spacing w:after="60"/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Inscrire votre mission ou les objets tels que décrits dans vos lettres patentes et règlements généraux.</w:t>
            </w:r>
          </w:p>
          <w:p w14:paraId="16EB3724" w14:textId="77777777" w:rsidR="00474DB3" w:rsidRPr="009649E0" w:rsidRDefault="00474DB3" w:rsidP="00474DB3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</w:tbl>
    <w:p w14:paraId="7AC347D5" w14:textId="77777777" w:rsidR="00C526F4" w:rsidRPr="009649E0" w:rsidRDefault="00C526F4" w:rsidP="00B3567A">
      <w:pPr>
        <w:rPr>
          <w:rFonts w:ascii="Avenir Next LT Pro Light" w:hAnsi="Avenir Next LT Pro Light" w:cs="Arial"/>
          <w:sz w:val="8"/>
          <w:szCs w:val="8"/>
        </w:rPr>
      </w:pP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  <w:gridCol w:w="1827"/>
      </w:tblGrid>
      <w:tr w:rsidR="00E90910" w:rsidRPr="009649E0" w14:paraId="4D015101" w14:textId="77777777" w:rsidTr="00381003">
        <w:trPr>
          <w:trHeight w:val="274"/>
        </w:trPr>
        <w:tc>
          <w:tcPr>
            <w:tcW w:w="11096" w:type="dxa"/>
            <w:gridSpan w:val="2"/>
            <w:shd w:val="clear" w:color="auto" w:fill="auto"/>
          </w:tcPr>
          <w:p w14:paraId="1BDB8FB6" w14:textId="2908C789" w:rsidR="00E90910" w:rsidRPr="009649E0" w:rsidRDefault="00E90910" w:rsidP="00E90910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Avez-vous un ou des lieu(x) de service sur le territoire de la ville de </w:t>
            </w:r>
            <w:r w:rsidR="000C4CAA">
              <w:rPr>
                <w:rFonts w:ascii="Avenir Next LT Pro Light" w:hAnsi="Avenir Next LT Pro Light" w:cs="Arial"/>
                <w:sz w:val="16"/>
                <w:szCs w:val="16"/>
              </w:rPr>
              <w:t>Saint-Lin-Laurentides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?   </w:t>
            </w:r>
          </w:p>
          <w:p w14:paraId="5124F655" w14:textId="0FEF7BC0" w:rsidR="00E90910" w:rsidRPr="009649E0" w:rsidRDefault="00E90910" w:rsidP="00E90910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</w:t>
            </w:r>
          </w:p>
          <w:p w14:paraId="120B0415" w14:textId="77777777" w:rsidR="00E90910" w:rsidRPr="009649E0" w:rsidRDefault="00E90910" w:rsidP="00E90910">
            <w:pPr>
              <w:rPr>
                <w:rFonts w:ascii="Avenir Next LT Pro Light" w:hAnsi="Avenir Next LT Pro Light" w:cs="Arial"/>
                <w:color w:val="FF0000"/>
                <w:sz w:val="16"/>
                <w:szCs w:val="16"/>
              </w:rPr>
            </w:pPr>
          </w:p>
          <w:p w14:paraId="4BA84E01" w14:textId="427CBF9C" w:rsidR="00E90910" w:rsidRPr="009649E0" w:rsidRDefault="00E90910" w:rsidP="00E90910">
            <w:pPr>
              <w:spacing w:after="60"/>
              <w:rPr>
                <w:rFonts w:ascii="Avenir Next LT Pro Light" w:hAnsi="Avenir Next LT Pro Light" w:cs="Arial"/>
                <w:color w:val="FF0000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Quel est le lieu principal (adresse) où se </w:t>
            </w:r>
            <w:r w:rsidR="009B4C1D" w:rsidRPr="009649E0">
              <w:rPr>
                <w:rFonts w:ascii="Avenir Next LT Pro Light" w:hAnsi="Avenir Next LT Pro Light" w:cs="Arial"/>
                <w:sz w:val="16"/>
                <w:szCs w:val="16"/>
              </w:rPr>
              <w:t>déploie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votre offre de service</w:t>
            </w:r>
            <w:r w:rsidR="00EE125A" w:rsidRPr="009649E0">
              <w:rPr>
                <w:rFonts w:ascii="Avenir Next LT Pro Light" w:hAnsi="Avenir Next LT Pro Light" w:cs="Arial"/>
                <w:sz w:val="16"/>
                <w:szCs w:val="16"/>
              </w:rPr>
              <w:t>s</w:t>
            </w:r>
            <w:r w:rsidR="009B4C1D">
              <w:rPr>
                <w:rFonts w:ascii="Avenir Next LT Pro Light" w:hAnsi="Avenir Next LT Pro Light" w:cs="Arial"/>
                <w:sz w:val="16"/>
                <w:szCs w:val="16"/>
              </w:rPr>
              <w:t>?</w:t>
            </w:r>
          </w:p>
          <w:p w14:paraId="12C554EE" w14:textId="26F4A5FD" w:rsidR="00E90910" w:rsidRPr="009649E0" w:rsidRDefault="00E90910" w:rsidP="00E90910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  <w:p w14:paraId="258DD3C1" w14:textId="77991CC3" w:rsidR="00E90910" w:rsidRPr="009649E0" w:rsidRDefault="00E90910" w:rsidP="00E90910">
            <w:pPr>
              <w:spacing w:after="120"/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Si vous disposez de plusieurs points de services, veuillez tous les indiquer </w:t>
            </w:r>
            <w:r w:rsidR="00460CB6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ci-dessous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en précisant l’adresse pour chaque lieu et </w:t>
            </w:r>
            <w:r w:rsidR="00BE0F63" w:rsidRPr="009649E0">
              <w:rPr>
                <w:rFonts w:ascii="Avenir Next LT Pro Light" w:hAnsi="Avenir Next LT Pro Light" w:cs="Arial"/>
                <w:sz w:val="16"/>
                <w:szCs w:val="16"/>
              </w:rPr>
              <w:t>un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BE0F63" w:rsidRPr="009649E0">
              <w:rPr>
                <w:rFonts w:ascii="Avenir Next LT Pro Light" w:hAnsi="Avenir Next LT Pro Light" w:cs="Arial"/>
                <w:sz w:val="16"/>
                <w:szCs w:val="16"/>
              </w:rPr>
              <w:t>pourcentage appro</w:t>
            </w:r>
            <w:r w:rsidR="00DA04FD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ximatif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de votre offre qui s’y déploie.</w:t>
            </w:r>
          </w:p>
        </w:tc>
      </w:tr>
      <w:tr w:rsidR="009D253D" w:rsidRPr="009649E0" w14:paraId="19DCB515" w14:textId="77777777" w:rsidTr="000C4CAA">
        <w:trPr>
          <w:trHeight w:val="313"/>
        </w:trPr>
        <w:tc>
          <w:tcPr>
            <w:tcW w:w="9269" w:type="dxa"/>
            <w:shd w:val="clear" w:color="auto" w:fill="auto"/>
            <w:vAlign w:val="center"/>
          </w:tcPr>
          <w:p w14:paraId="34EB9811" w14:textId="3ED5855C" w:rsidR="009D253D" w:rsidRPr="009649E0" w:rsidRDefault="00C212C8" w:rsidP="00206BAF">
            <w:pPr>
              <w:rPr>
                <w:rFonts w:ascii="Avenir Next LT Pro Light" w:hAnsi="Avenir Next LT Pro Light" w:cs="Arial"/>
                <w:b/>
                <w:bCs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b/>
                <w:bCs/>
                <w:sz w:val="16"/>
                <w:szCs w:val="16"/>
              </w:rPr>
              <w:t>Poin</w:t>
            </w:r>
            <w:r w:rsidR="00EC7B49" w:rsidRPr="009649E0">
              <w:rPr>
                <w:rFonts w:ascii="Avenir Next LT Pro Light" w:hAnsi="Avenir Next LT Pro Light" w:cs="Arial"/>
                <w:b/>
                <w:bCs/>
                <w:sz w:val="16"/>
                <w:szCs w:val="16"/>
              </w:rPr>
              <w:t>ts de services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D35892F" w14:textId="1999195D" w:rsidR="009D253D" w:rsidRPr="009649E0" w:rsidRDefault="009D253D" w:rsidP="00206BAF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Pourcentage</w:t>
            </w:r>
          </w:p>
        </w:tc>
      </w:tr>
      <w:tr w:rsidR="00534A70" w:rsidRPr="009649E0" w14:paraId="6768F33C" w14:textId="77777777" w:rsidTr="00381003">
        <w:trPr>
          <w:trHeight w:val="274"/>
        </w:trPr>
        <w:tc>
          <w:tcPr>
            <w:tcW w:w="9269" w:type="dxa"/>
            <w:shd w:val="clear" w:color="auto" w:fill="auto"/>
          </w:tcPr>
          <w:p w14:paraId="3B1EFD17" w14:textId="07C41129" w:rsidR="00534A70" w:rsidRPr="009649E0" w:rsidRDefault="00534A70" w:rsidP="00534A70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  <w:shd w:val="clear" w:color="auto" w:fill="auto"/>
          </w:tcPr>
          <w:p w14:paraId="2EE02144" w14:textId="75DDF24A" w:rsidR="00534A70" w:rsidRPr="009649E0" w:rsidRDefault="00534A70" w:rsidP="00534A70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</w:tr>
      <w:tr w:rsidR="00534A70" w:rsidRPr="009649E0" w14:paraId="7290A6C3" w14:textId="77777777" w:rsidTr="00381003">
        <w:trPr>
          <w:trHeight w:val="274"/>
        </w:trPr>
        <w:tc>
          <w:tcPr>
            <w:tcW w:w="9269" w:type="dxa"/>
            <w:shd w:val="clear" w:color="auto" w:fill="auto"/>
          </w:tcPr>
          <w:p w14:paraId="1118F9C8" w14:textId="4BD63EAB" w:rsidR="00534A70" w:rsidRPr="009649E0" w:rsidRDefault="00534A70" w:rsidP="00505718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  <w:shd w:val="clear" w:color="auto" w:fill="auto"/>
          </w:tcPr>
          <w:p w14:paraId="06332149" w14:textId="0F48CCD0" w:rsidR="00534A70" w:rsidRPr="009649E0" w:rsidRDefault="00534A70" w:rsidP="00534A70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</w:tr>
      <w:tr w:rsidR="00534A70" w:rsidRPr="009649E0" w14:paraId="1A9D052F" w14:textId="77777777" w:rsidTr="00381003">
        <w:trPr>
          <w:trHeight w:val="274"/>
        </w:trPr>
        <w:tc>
          <w:tcPr>
            <w:tcW w:w="9269" w:type="dxa"/>
            <w:shd w:val="clear" w:color="auto" w:fill="auto"/>
          </w:tcPr>
          <w:p w14:paraId="3ADAB988" w14:textId="04EA3083" w:rsidR="00534A70" w:rsidRPr="009649E0" w:rsidRDefault="00534A70" w:rsidP="00505718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  <w:shd w:val="clear" w:color="auto" w:fill="auto"/>
          </w:tcPr>
          <w:p w14:paraId="740C6574" w14:textId="1140D249" w:rsidR="00534A70" w:rsidRPr="009649E0" w:rsidRDefault="00534A70" w:rsidP="00534A70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</w:tr>
      <w:tr w:rsidR="00534A70" w:rsidRPr="009649E0" w14:paraId="3867FD23" w14:textId="77777777" w:rsidTr="00381003">
        <w:trPr>
          <w:trHeight w:val="274"/>
        </w:trPr>
        <w:tc>
          <w:tcPr>
            <w:tcW w:w="9269" w:type="dxa"/>
            <w:shd w:val="clear" w:color="auto" w:fill="auto"/>
          </w:tcPr>
          <w:p w14:paraId="030ACFF9" w14:textId="6FAEED0E" w:rsidR="00534A70" w:rsidRPr="009649E0" w:rsidRDefault="00534A70" w:rsidP="00505718">
            <w:pPr>
              <w:rPr>
                <w:rFonts w:ascii="Avenir Next LT Pro Light" w:hAnsi="Avenir Next LT Pro Light" w:cs="Arial"/>
                <w:sz w:val="16"/>
                <w:szCs w:val="16"/>
                <w:lang w:val="en-CA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  <w:shd w:val="clear" w:color="auto" w:fill="auto"/>
          </w:tcPr>
          <w:p w14:paraId="50D938E1" w14:textId="77777777" w:rsidR="00534A70" w:rsidRPr="009649E0" w:rsidRDefault="00534A70" w:rsidP="00534A70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</w:tr>
    </w:tbl>
    <w:p w14:paraId="2E823042" w14:textId="77777777" w:rsidR="00FA65FF" w:rsidRPr="009649E0" w:rsidRDefault="00FA65FF">
      <w:pPr>
        <w:rPr>
          <w:rFonts w:ascii="Avenir Next LT Pro Light" w:hAnsi="Avenir Next LT Pro Light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861E83" w:rsidRPr="009649E0" w14:paraId="39ED7CF7" w14:textId="77777777" w:rsidTr="00381003">
        <w:trPr>
          <w:trHeight w:val="283"/>
        </w:trPr>
        <w:tc>
          <w:tcPr>
            <w:tcW w:w="11096" w:type="dxa"/>
            <w:shd w:val="clear" w:color="auto" w:fill="auto"/>
          </w:tcPr>
          <w:p w14:paraId="151BB502" w14:textId="7E931ADC" w:rsidR="00861E83" w:rsidRDefault="000C4CAA" w:rsidP="00861E83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>
              <w:rPr>
                <w:rFonts w:ascii="Avenir Next LT Pro Light" w:hAnsi="Avenir Next LT Pro Light" w:cs="Arial"/>
                <w:sz w:val="16"/>
                <w:szCs w:val="16"/>
              </w:rPr>
              <w:t xml:space="preserve">Combien </w:t>
            </w:r>
            <w:r w:rsidR="001C46D1">
              <w:rPr>
                <w:rFonts w:ascii="Avenir Next LT Pro Light" w:hAnsi="Avenir Next LT Pro Light" w:cs="Arial"/>
                <w:sz w:val="16"/>
                <w:szCs w:val="16"/>
              </w:rPr>
              <w:t>de</w:t>
            </w:r>
            <w:r>
              <w:rPr>
                <w:rFonts w:ascii="Avenir Next LT Pro Light" w:hAnsi="Avenir Next LT Pro Light" w:cs="Arial"/>
                <w:sz w:val="16"/>
                <w:szCs w:val="16"/>
              </w:rPr>
              <w:t xml:space="preserve"> membres </w:t>
            </w:r>
            <w:r w:rsidR="001C46D1">
              <w:rPr>
                <w:rFonts w:ascii="Avenir Next LT Pro Light" w:hAnsi="Avenir Next LT Pro Light" w:cs="Arial"/>
                <w:sz w:val="16"/>
                <w:szCs w:val="16"/>
              </w:rPr>
              <w:t xml:space="preserve">y-a-t-il au sein </w:t>
            </w:r>
            <w:r>
              <w:rPr>
                <w:rFonts w:ascii="Avenir Next LT Pro Light" w:hAnsi="Avenir Next LT Pro Light" w:cs="Arial"/>
                <w:sz w:val="16"/>
                <w:szCs w:val="16"/>
              </w:rPr>
              <w:t>de votre organisme?</w:t>
            </w:r>
          </w:p>
          <w:p w14:paraId="0A495278" w14:textId="70EA7125" w:rsidR="000C4CAA" w:rsidRPr="000C4CAA" w:rsidRDefault="000C4CAA" w:rsidP="00861E83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  <w:tr w:rsidR="000C4CAA" w:rsidRPr="009649E0" w14:paraId="2C242350" w14:textId="77777777" w:rsidTr="00381003">
        <w:trPr>
          <w:trHeight w:val="283"/>
        </w:trPr>
        <w:tc>
          <w:tcPr>
            <w:tcW w:w="11096" w:type="dxa"/>
            <w:shd w:val="clear" w:color="auto" w:fill="auto"/>
          </w:tcPr>
          <w:p w14:paraId="14633DAF" w14:textId="3E82DD61" w:rsidR="000C4CAA" w:rsidRDefault="000C4CAA" w:rsidP="000C4CAA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>
              <w:rPr>
                <w:rFonts w:ascii="Avenir Next LT Pro Light" w:hAnsi="Avenir Next LT Pro Light" w:cs="Arial"/>
                <w:sz w:val="16"/>
                <w:szCs w:val="16"/>
              </w:rPr>
              <w:t>Parmi la totalité de vos membres, combien résident à Saint-Lin-Laurentides?</w:t>
            </w:r>
          </w:p>
          <w:p w14:paraId="0D3101F1" w14:textId="3E423020" w:rsidR="000C4CAA" w:rsidRPr="009649E0" w:rsidRDefault="000C4CAA" w:rsidP="000C4CAA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</w:tbl>
    <w:p w14:paraId="741FD9CD" w14:textId="48D4BB89" w:rsidR="002E4B19" w:rsidRPr="009649E0" w:rsidRDefault="002E4B19" w:rsidP="00B3567A">
      <w:pPr>
        <w:rPr>
          <w:rFonts w:ascii="Avenir Next LT Pro Light" w:hAnsi="Avenir Next LT Pro Light" w:cs="Arial"/>
          <w:sz w:val="12"/>
          <w:szCs w:val="12"/>
        </w:rPr>
      </w:pPr>
    </w:p>
    <w:p w14:paraId="19E9D9DC" w14:textId="77777777" w:rsidR="000A5C06" w:rsidRPr="009649E0" w:rsidRDefault="000A5C06" w:rsidP="000A5C06">
      <w:pPr>
        <w:rPr>
          <w:rFonts w:ascii="Avenir Next LT Pro Light" w:hAnsi="Avenir Next LT Pro Light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4928"/>
      </w:tblGrid>
      <w:tr w:rsidR="000A5C06" w:rsidRPr="009649E0" w14:paraId="277DF3E0" w14:textId="77777777" w:rsidTr="00D61334">
        <w:trPr>
          <w:trHeight w:val="227"/>
        </w:trPr>
        <w:tc>
          <w:tcPr>
            <w:tcW w:w="4928" w:type="dxa"/>
            <w:shd w:val="clear" w:color="auto" w:fill="0D4274"/>
            <w:vAlign w:val="center"/>
          </w:tcPr>
          <w:p w14:paraId="3B57845F" w14:textId="34BE6047" w:rsidR="000A5C06" w:rsidRPr="009649E0" w:rsidRDefault="000A5C06" w:rsidP="00D61334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 xml:space="preserve">2. Renseignements </w:t>
            </w:r>
            <w:r w:rsidR="00474DB3">
              <w:rPr>
                <w:rFonts w:ascii="Avenir Next LT Pro Light" w:hAnsi="Avenir Next LT Pro Light" w:cs="Arial"/>
                <w:b/>
                <w:sz w:val="16"/>
                <w:szCs w:val="16"/>
              </w:rPr>
              <w:t>sur le</w:t>
            </w:r>
            <w:r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 xml:space="preserve"> répondant de l’organisme</w:t>
            </w:r>
          </w:p>
        </w:tc>
      </w:tr>
    </w:tbl>
    <w:p w14:paraId="2601972B" w14:textId="77777777" w:rsidR="000A5C06" w:rsidRPr="009649E0" w:rsidRDefault="000A5C06" w:rsidP="000A5C06">
      <w:pPr>
        <w:rPr>
          <w:rFonts w:ascii="Avenir Next LT Pro Light" w:hAnsi="Avenir Next LT Pro Light" w:cs="Arial"/>
          <w:sz w:val="12"/>
          <w:szCs w:val="12"/>
        </w:rPr>
      </w:pPr>
    </w:p>
    <w:tbl>
      <w:tblPr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830"/>
        <w:gridCol w:w="3021"/>
      </w:tblGrid>
      <w:tr w:rsidR="000A5C06" w:rsidRPr="009649E0" w14:paraId="12C43BE2" w14:textId="77777777" w:rsidTr="00D61334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10857" w14:textId="77777777" w:rsidR="000A5C06" w:rsidRPr="009649E0" w:rsidRDefault="000A5C06" w:rsidP="00D61334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Nom de famille</w:t>
            </w:r>
          </w:p>
          <w:p w14:paraId="7679C286" w14:textId="77777777" w:rsidR="000A5C06" w:rsidRPr="009649E0" w:rsidRDefault="000A5C06" w:rsidP="00D61334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auto"/>
          </w:tcPr>
          <w:p w14:paraId="3828957A" w14:textId="77777777" w:rsidR="000A5C06" w:rsidRPr="009649E0" w:rsidRDefault="000A5C06" w:rsidP="00D61334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Prénom</w:t>
            </w:r>
          </w:p>
          <w:p w14:paraId="07FB3A79" w14:textId="77777777" w:rsidR="000A5C06" w:rsidRPr="009649E0" w:rsidRDefault="000A5C06" w:rsidP="00D61334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FEDC91" w14:textId="77777777" w:rsidR="000A5C06" w:rsidRPr="009649E0" w:rsidRDefault="000A5C06" w:rsidP="00D61334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Fonction au sein de l’organisme</w:t>
            </w:r>
          </w:p>
          <w:p w14:paraId="0B6091C0" w14:textId="77777777" w:rsidR="000A5C06" w:rsidRPr="009649E0" w:rsidRDefault="000A5C06" w:rsidP="00D61334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  <w:tr w:rsidR="000A5C06" w:rsidRPr="009649E0" w14:paraId="39E378A9" w14:textId="77777777" w:rsidTr="00D61334">
        <w:trPr>
          <w:trHeight w:val="454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0B5F" w14:textId="77777777" w:rsidR="000A5C06" w:rsidRPr="009649E0" w:rsidRDefault="000A5C06" w:rsidP="00D61334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Téléphone </w:t>
            </w:r>
          </w:p>
          <w:p w14:paraId="06D2ECD1" w14:textId="77777777" w:rsidR="000A5C06" w:rsidRPr="009649E0" w:rsidRDefault="000A5C06" w:rsidP="00D61334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6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D555" w14:textId="77777777" w:rsidR="000A5C06" w:rsidRPr="009649E0" w:rsidRDefault="000A5C06" w:rsidP="00D61334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Courriel</w:t>
            </w:r>
          </w:p>
          <w:p w14:paraId="2DABFBB1" w14:textId="77777777" w:rsidR="000A5C06" w:rsidRPr="009649E0" w:rsidRDefault="000A5C06" w:rsidP="00D61334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</w:tbl>
    <w:p w14:paraId="6561C4B0" w14:textId="3256FD9C" w:rsidR="00CA2D75" w:rsidRPr="009649E0" w:rsidRDefault="00CA2D75">
      <w:pPr>
        <w:rPr>
          <w:rFonts w:ascii="Avenir Next LT Pro Light" w:hAnsi="Avenir Next LT Pro Light" w:cs="Arial"/>
          <w:sz w:val="16"/>
          <w:szCs w:val="16"/>
        </w:rPr>
      </w:pPr>
    </w:p>
    <w:p w14:paraId="0D0EE33B" w14:textId="7509C2B6" w:rsidR="00474DB3" w:rsidRDefault="00474DB3">
      <w:pPr>
        <w:rPr>
          <w:rFonts w:ascii="Avenir Next LT Pro Light" w:hAnsi="Avenir Next LT Pro Light" w:cs="Arial"/>
          <w:sz w:val="12"/>
          <w:szCs w:val="12"/>
        </w:rPr>
      </w:pPr>
      <w:r>
        <w:rPr>
          <w:rFonts w:ascii="Avenir Next LT Pro Light" w:hAnsi="Avenir Next LT Pro Light" w:cs="Arial"/>
          <w:sz w:val="12"/>
          <w:szCs w:val="12"/>
        </w:rPr>
        <w:br w:type="page"/>
      </w:r>
    </w:p>
    <w:p w14:paraId="06CB3F53" w14:textId="77777777" w:rsidR="00CF16D6" w:rsidRPr="009649E0" w:rsidRDefault="00CF16D6" w:rsidP="00B3567A">
      <w:pPr>
        <w:rPr>
          <w:rFonts w:ascii="Avenir Next LT Pro Light" w:hAnsi="Avenir Next LT Pro Light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3964"/>
      </w:tblGrid>
      <w:tr w:rsidR="00B3567A" w:rsidRPr="009649E0" w14:paraId="107F37F6" w14:textId="77777777" w:rsidTr="00344F13">
        <w:trPr>
          <w:trHeight w:val="227"/>
        </w:trPr>
        <w:tc>
          <w:tcPr>
            <w:tcW w:w="3964" w:type="dxa"/>
            <w:shd w:val="clear" w:color="auto" w:fill="0D4274"/>
            <w:vAlign w:val="center"/>
          </w:tcPr>
          <w:p w14:paraId="3E48F8D7" w14:textId="05F3BD42" w:rsidR="00B3567A" w:rsidRPr="009649E0" w:rsidRDefault="00474DB3" w:rsidP="00365B48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>
              <w:rPr>
                <w:rFonts w:ascii="Avenir Next LT Pro Light" w:hAnsi="Avenir Next LT Pro Light" w:cs="Arial"/>
                <w:b/>
                <w:sz w:val="16"/>
                <w:szCs w:val="16"/>
              </w:rPr>
              <w:t>3</w:t>
            </w:r>
            <w:r w:rsidR="00B3567A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 xml:space="preserve">. Offre </w:t>
            </w:r>
            <w:r w:rsidR="00365B48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d</w:t>
            </w:r>
            <w:r w:rsidR="00D27F87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 xml:space="preserve">’activités </w:t>
            </w:r>
            <w:r w:rsidR="00AD25A8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et de</w:t>
            </w:r>
            <w:r w:rsidR="00365B48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 xml:space="preserve"> service</w:t>
            </w:r>
            <w:r w:rsidR="00A132E0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s</w:t>
            </w:r>
            <w:r w:rsidR="00365B48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 xml:space="preserve"> de l’organi</w:t>
            </w:r>
            <w:r w:rsidR="00B3567A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sme</w:t>
            </w:r>
          </w:p>
        </w:tc>
      </w:tr>
    </w:tbl>
    <w:p w14:paraId="7B928266" w14:textId="667273C6" w:rsidR="002E4B19" w:rsidRPr="009649E0" w:rsidRDefault="00365B48" w:rsidP="00B3567A">
      <w:pPr>
        <w:rPr>
          <w:rFonts w:ascii="Avenir Next LT Pro Light" w:hAnsi="Avenir Next LT Pro Light" w:cs="Arial"/>
          <w:sz w:val="8"/>
          <w:szCs w:val="8"/>
        </w:rPr>
      </w:pPr>
      <w:r w:rsidRPr="009649E0">
        <w:rPr>
          <w:rFonts w:ascii="Avenir Next LT Pro Light" w:hAnsi="Avenir Next LT Pro Light" w:cs="Arial"/>
          <w:sz w:val="16"/>
          <w:szCs w:val="16"/>
        </w:rPr>
        <w:br w:type="textWrapping" w:clear="all"/>
      </w:r>
      <w:r w:rsidR="00FF1F87" w:rsidRPr="009649E0">
        <w:rPr>
          <w:rFonts w:ascii="Avenir Next LT Pro Light" w:hAnsi="Avenir Next LT Pro Light" w:cs="Arial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2170"/>
      </w:tblGrid>
      <w:tr w:rsidR="00846A5B" w:rsidRPr="009649E0" w14:paraId="54A2B33E" w14:textId="77777777" w:rsidTr="00E62A4E">
        <w:trPr>
          <w:trHeight w:val="227"/>
        </w:trPr>
        <w:tc>
          <w:tcPr>
            <w:tcW w:w="11096" w:type="dxa"/>
            <w:gridSpan w:val="2"/>
            <w:shd w:val="pct12" w:color="auto" w:fill="auto"/>
            <w:vAlign w:val="center"/>
          </w:tcPr>
          <w:p w14:paraId="3EA17F70" w14:textId="6A83405C" w:rsidR="00846A5B" w:rsidRPr="009649E0" w:rsidRDefault="00F37A9D" w:rsidP="00E62A4E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Activités ou s</w:t>
            </w:r>
            <w:r w:rsidR="00D16B45"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ervices offerts</w:t>
            </w:r>
          </w:p>
        </w:tc>
      </w:tr>
      <w:tr w:rsidR="0069274B" w:rsidRPr="009649E0" w14:paraId="25351DC4" w14:textId="77777777" w:rsidTr="00E62A4E">
        <w:trPr>
          <w:trHeight w:val="220"/>
        </w:trPr>
        <w:tc>
          <w:tcPr>
            <w:tcW w:w="11096" w:type="dxa"/>
            <w:gridSpan w:val="2"/>
            <w:shd w:val="clear" w:color="auto" w:fill="auto"/>
            <w:vAlign w:val="center"/>
          </w:tcPr>
          <w:p w14:paraId="00C33D46" w14:textId="5102F648" w:rsidR="00FA134A" w:rsidRPr="009649E0" w:rsidRDefault="00FA134A" w:rsidP="00E62A4E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Quel</w:t>
            </w:r>
            <w:r w:rsidR="001136B0" w:rsidRPr="009649E0">
              <w:rPr>
                <w:rFonts w:ascii="Avenir Next LT Pro Light" w:hAnsi="Avenir Next LT Pro Light" w:cs="Arial"/>
                <w:sz w:val="16"/>
                <w:szCs w:val="16"/>
              </w:rPr>
              <w:t>le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s sont les</w:t>
            </w:r>
            <w:r w:rsidR="00AD25A8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activités ou</w:t>
            </w:r>
            <w:r w:rsidR="007F4133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69274B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services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offerts par votre organisme?</w:t>
            </w:r>
          </w:p>
          <w:p w14:paraId="5D12618C" w14:textId="5E0C4513" w:rsidR="0069274B" w:rsidRPr="009649E0" w:rsidRDefault="00FA134A" w:rsidP="00E62A4E">
            <w:pPr>
              <w:rPr>
                <w:rFonts w:ascii="Avenir Next LT Pro Light" w:hAnsi="Avenir Next LT Pro Light" w:cs="Arial"/>
                <w:color w:val="808080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Les classer en ordre d’importance et </w:t>
            </w:r>
            <w:r w:rsidR="007F70F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indiquer pour chacun </w:t>
            </w:r>
            <w:r w:rsidR="00987320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le </w:t>
            </w:r>
            <w:r w:rsidR="00D0721A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pourcentage</w:t>
            </w:r>
            <w:r w:rsidR="0069274B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A3654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approximatif </w:t>
            </w:r>
            <w:r w:rsidR="00987320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qu’ils représentent </w:t>
            </w:r>
            <w:r w:rsidR="007F70F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sur l’offre </w:t>
            </w:r>
            <w:r w:rsidR="000C1B2F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d’activités et </w:t>
            </w:r>
            <w:r w:rsidR="007F70F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de service</w:t>
            </w:r>
            <w:r w:rsidR="000C1B2F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s</w:t>
            </w:r>
            <w:r w:rsidR="007F70F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 globale</w:t>
            </w:r>
            <w:r w:rsidR="0010586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2E4B19" w:rsidRPr="009649E0" w14:paraId="7BA72603" w14:textId="77777777" w:rsidTr="00E62A4E">
        <w:trPr>
          <w:trHeight w:val="265"/>
        </w:trPr>
        <w:tc>
          <w:tcPr>
            <w:tcW w:w="8926" w:type="dxa"/>
            <w:shd w:val="clear" w:color="auto" w:fill="auto"/>
            <w:vAlign w:val="center"/>
          </w:tcPr>
          <w:p w14:paraId="01C3A859" w14:textId="77777777" w:rsidR="002E4B19" w:rsidRPr="009649E0" w:rsidRDefault="00A16B1B" w:rsidP="00E62A4E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Service</w:t>
            </w:r>
            <w:r w:rsidR="00931F35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 xml:space="preserve"> ou activité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A1DFE07" w14:textId="79018601" w:rsidR="002E4B19" w:rsidRPr="009649E0" w:rsidRDefault="0069274B" w:rsidP="00F22780">
            <w:pPr>
              <w:jc w:val="center"/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Pourcentag</w:t>
            </w:r>
            <w:r w:rsidR="00987320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e</w:t>
            </w:r>
          </w:p>
        </w:tc>
      </w:tr>
      <w:tr w:rsidR="002E4B19" w:rsidRPr="009649E0" w14:paraId="2DFE04B7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566A3F45" w14:textId="02E88058" w:rsidR="002E4B19" w:rsidRPr="009649E0" w:rsidRDefault="00907044" w:rsidP="00505718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450A0F69" w14:textId="67BDC248" w:rsidR="002E4B19" w:rsidRPr="009649E0" w:rsidRDefault="00234B01" w:rsidP="00F22780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69274B" w:rsidRPr="009649E0">
              <w:rPr>
                <w:rFonts w:ascii="Avenir Next LT Pro Light" w:hAnsi="Avenir Next LT Pro Light" w:cs="Arial"/>
                <w:sz w:val="16"/>
                <w:szCs w:val="16"/>
              </w:rPr>
              <w:t>%</w:t>
            </w:r>
          </w:p>
        </w:tc>
      </w:tr>
      <w:tr w:rsidR="002E4B19" w:rsidRPr="009649E0" w14:paraId="2EDE6CF7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0507A498" w14:textId="6AD612F0" w:rsidR="002E4B19" w:rsidRPr="009649E0" w:rsidRDefault="00907044" w:rsidP="00505718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114212F8" w14:textId="77777777" w:rsidR="002E4B19" w:rsidRPr="009649E0" w:rsidRDefault="00234B01" w:rsidP="00F22780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69274B" w:rsidRPr="009649E0">
              <w:rPr>
                <w:rFonts w:ascii="Avenir Next LT Pro Light" w:hAnsi="Avenir Next LT Pro Light" w:cs="Arial"/>
                <w:sz w:val="16"/>
                <w:szCs w:val="16"/>
              </w:rPr>
              <w:t>%</w:t>
            </w:r>
          </w:p>
        </w:tc>
      </w:tr>
      <w:tr w:rsidR="002E4B19" w:rsidRPr="009649E0" w14:paraId="243BE00E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26071467" w14:textId="3DC99EC2" w:rsidR="002E4B19" w:rsidRPr="009649E0" w:rsidRDefault="00907044" w:rsidP="00505718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78A670A2" w14:textId="0B8AF738" w:rsidR="002E4B19" w:rsidRPr="009649E0" w:rsidRDefault="00234B01" w:rsidP="00F22780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69274B" w:rsidRPr="009649E0">
              <w:rPr>
                <w:rFonts w:ascii="Avenir Next LT Pro Light" w:hAnsi="Avenir Next LT Pro Light" w:cs="Arial"/>
                <w:sz w:val="16"/>
                <w:szCs w:val="16"/>
              </w:rPr>
              <w:t>%</w:t>
            </w:r>
          </w:p>
        </w:tc>
      </w:tr>
      <w:tr w:rsidR="002E4B19" w:rsidRPr="009649E0" w14:paraId="3861D0A0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280F2D76" w14:textId="0D3B88BD" w:rsidR="002E4B19" w:rsidRPr="009649E0" w:rsidRDefault="00907044" w:rsidP="00505718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694FE06E" w14:textId="6E71543D" w:rsidR="002E4B19" w:rsidRPr="009649E0" w:rsidRDefault="00234B01" w:rsidP="00F22780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69274B" w:rsidRPr="009649E0">
              <w:rPr>
                <w:rFonts w:ascii="Avenir Next LT Pro Light" w:hAnsi="Avenir Next LT Pro Light" w:cs="Arial"/>
                <w:sz w:val="16"/>
                <w:szCs w:val="16"/>
              </w:rPr>
              <w:t>%</w:t>
            </w:r>
          </w:p>
        </w:tc>
      </w:tr>
      <w:tr w:rsidR="00D0721A" w:rsidRPr="009649E0" w14:paraId="56CD1931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1B8D5CD9" w14:textId="77777777" w:rsidR="00D0721A" w:rsidRPr="009649E0" w:rsidRDefault="00D0721A" w:rsidP="00E62A4E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192FB8B1" w14:textId="77777777" w:rsidR="00D0721A" w:rsidRPr="009649E0" w:rsidRDefault="00D0721A" w:rsidP="00F22780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</w:tr>
      <w:tr w:rsidR="00D0721A" w:rsidRPr="009649E0" w14:paraId="7F9A108F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154C642A" w14:textId="77777777" w:rsidR="00D0721A" w:rsidRPr="009649E0" w:rsidRDefault="00D0721A" w:rsidP="00E62A4E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2EAB604C" w14:textId="77777777" w:rsidR="00D0721A" w:rsidRPr="009649E0" w:rsidRDefault="00D0721A" w:rsidP="00F22780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</w:tr>
      <w:tr w:rsidR="00D0721A" w:rsidRPr="009649E0" w14:paraId="2DBA83B7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547A2CB1" w14:textId="77777777" w:rsidR="00D0721A" w:rsidRPr="009649E0" w:rsidRDefault="00D0721A" w:rsidP="00E62A4E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6E116E1F" w14:textId="77777777" w:rsidR="00D0721A" w:rsidRPr="009649E0" w:rsidRDefault="00D0721A" w:rsidP="00F22780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</w:tr>
      <w:tr w:rsidR="00D0721A" w:rsidRPr="009649E0" w14:paraId="0269C06F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675BBF0C" w14:textId="77777777" w:rsidR="00D0721A" w:rsidRPr="009649E0" w:rsidRDefault="00D0721A" w:rsidP="00E62A4E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45BD18B5" w14:textId="77777777" w:rsidR="00D0721A" w:rsidRPr="009649E0" w:rsidRDefault="00D0721A" w:rsidP="00F22780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</w:tr>
      <w:tr w:rsidR="00D0721A" w:rsidRPr="009649E0" w14:paraId="024A92B9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2E080C49" w14:textId="77777777" w:rsidR="00D0721A" w:rsidRPr="009649E0" w:rsidRDefault="00D0721A" w:rsidP="00E62A4E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05CC1B93" w14:textId="77777777" w:rsidR="00D0721A" w:rsidRPr="009649E0" w:rsidRDefault="00D0721A" w:rsidP="00F22780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</w:tr>
      <w:tr w:rsidR="00D0721A" w:rsidRPr="009649E0" w14:paraId="52F9C3EB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01EB7F27" w14:textId="77777777" w:rsidR="00D0721A" w:rsidRPr="009649E0" w:rsidRDefault="00D0721A" w:rsidP="00E62A4E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4279BAA2" w14:textId="77CB5F91" w:rsidR="00D0721A" w:rsidRPr="009649E0" w:rsidRDefault="00D0721A" w:rsidP="00F22780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</w:tr>
    </w:tbl>
    <w:p w14:paraId="18B4DACA" w14:textId="54F27CE4" w:rsidR="009B0D86" w:rsidRPr="009649E0" w:rsidRDefault="009B0D86">
      <w:pPr>
        <w:rPr>
          <w:rFonts w:ascii="Avenir Next LT Pro Light" w:hAnsi="Avenir Next LT Pro Light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863AB5" w:rsidRPr="009649E0" w14:paraId="4328BE11" w14:textId="77777777" w:rsidTr="008711DA">
        <w:trPr>
          <w:trHeight w:val="227"/>
        </w:trPr>
        <w:tc>
          <w:tcPr>
            <w:tcW w:w="11096" w:type="dxa"/>
            <w:shd w:val="clear" w:color="auto" w:fill="E7E6E6" w:themeFill="background2"/>
            <w:vAlign w:val="center"/>
          </w:tcPr>
          <w:p w14:paraId="49404F23" w14:textId="48E94606" w:rsidR="00863AB5" w:rsidRPr="009649E0" w:rsidRDefault="00863AB5" w:rsidP="00350420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Rayonnement de l’offre</w:t>
            </w:r>
          </w:p>
        </w:tc>
      </w:tr>
      <w:tr w:rsidR="00863AB5" w:rsidRPr="009649E0" w14:paraId="2161C0E1" w14:textId="77777777" w:rsidTr="000B12C3">
        <w:trPr>
          <w:trHeight w:val="2608"/>
        </w:trPr>
        <w:tc>
          <w:tcPr>
            <w:tcW w:w="11096" w:type="dxa"/>
            <w:shd w:val="clear" w:color="auto" w:fill="auto"/>
          </w:tcPr>
          <w:p w14:paraId="2FBB3CBB" w14:textId="7C60B212" w:rsidR="00863AB5" w:rsidRPr="009649E0" w:rsidRDefault="00863AB5" w:rsidP="00C936EC">
            <w:pPr>
              <w:spacing w:after="60"/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Est-ce que votre organisme réalise des </w:t>
            </w:r>
            <w:r w:rsidR="0013789A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activités spéciales ou des événements </w:t>
            </w:r>
            <w:r w:rsidR="00621CA0" w:rsidRPr="009649E0">
              <w:rPr>
                <w:rFonts w:ascii="Avenir Next LT Pro Light" w:hAnsi="Avenir Next LT Pro Light" w:cs="Arial"/>
                <w:sz w:val="16"/>
                <w:szCs w:val="16"/>
              </w:rPr>
              <w:t>ouverts au public</w:t>
            </w:r>
            <w:r w:rsidR="00D67A2E" w:rsidRPr="009649E0">
              <w:rPr>
                <w:rFonts w:ascii="Avenir Next LT Pro Light" w:hAnsi="Avenir Next LT Pro Light" w:cs="Arial"/>
                <w:sz w:val="16"/>
                <w:szCs w:val="16"/>
              </w:rPr>
              <w:t>?</w:t>
            </w:r>
            <w:r w:rsidR="00D67A2E" w:rsidRPr="009649E0">
              <w:rPr>
                <w:rFonts w:ascii="Avenir Next LT Pro Light" w:hAnsi="Avenir Next LT Pro Light" w:cs="Arial"/>
                <w:sz w:val="16"/>
                <w:szCs w:val="16"/>
              </w:rPr>
              <w:br/>
            </w:r>
            <w:r w:rsidR="00AC0B8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(ex</w:t>
            </w:r>
            <w:r w:rsidR="00BD7B80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.</w:t>
            </w:r>
            <w:r w:rsidR="004B1721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 :</w:t>
            </w:r>
            <w:r w:rsidR="00AC0B8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9B5278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fêtes de quartier</w:t>
            </w:r>
            <w:r w:rsidR="004F1744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BC7E4F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conférences, colloques</w:t>
            </w:r>
            <w:r w:rsidR="009A3F21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, tournois, spectacles de fin d’années</w:t>
            </w:r>
            <w:r w:rsidR="00A74179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, etc.)</w:t>
            </w:r>
          </w:p>
          <w:p w14:paraId="5BC5AC7B" w14:textId="516293CC" w:rsidR="00A1036B" w:rsidRPr="009649E0" w:rsidRDefault="00A1036B" w:rsidP="00A1036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</w:t>
            </w:r>
            <w:r w:rsidR="00780EDE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    </w:t>
            </w:r>
          </w:p>
          <w:p w14:paraId="4976D156" w14:textId="2D39D666" w:rsidR="00A1036B" w:rsidRPr="009649E0" w:rsidRDefault="00A1036B" w:rsidP="00A1036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Si oui, compléte</w:t>
            </w:r>
            <w:r w:rsidR="007D0A75" w:rsidRPr="009649E0">
              <w:rPr>
                <w:rFonts w:ascii="Avenir Next LT Pro Light" w:hAnsi="Avenir Next LT Pro Light" w:cs="Arial"/>
                <w:sz w:val="16"/>
                <w:szCs w:val="16"/>
              </w:rPr>
              <w:t>z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les informations </w:t>
            </w:r>
            <w:r w:rsidR="00EF3BFC" w:rsidRPr="009649E0">
              <w:rPr>
                <w:rFonts w:ascii="Avenir Next LT Pro Light" w:hAnsi="Avenir Next LT Pro Light" w:cs="Arial"/>
                <w:sz w:val="16"/>
                <w:szCs w:val="16"/>
              </w:rPr>
              <w:t>ci-dessous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3"/>
              <w:gridCol w:w="1969"/>
              <w:gridCol w:w="2566"/>
              <w:gridCol w:w="1942"/>
              <w:gridCol w:w="2170"/>
            </w:tblGrid>
            <w:tr w:rsidR="00A519BF" w:rsidRPr="009649E0" w14:paraId="5E388B8B" w14:textId="77777777" w:rsidTr="00212AFA">
              <w:tc>
                <w:tcPr>
                  <w:tcW w:w="2223" w:type="dxa"/>
                  <w:shd w:val="clear" w:color="auto" w:fill="D9D9D9" w:themeFill="background1" w:themeFillShade="D9"/>
                  <w:vAlign w:val="center"/>
                </w:tcPr>
                <w:p w14:paraId="608A390D" w14:textId="0135D05A" w:rsidR="00A519BF" w:rsidRPr="009649E0" w:rsidRDefault="00A519BF" w:rsidP="00212AFA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 xml:space="preserve">Type </w:t>
                  </w:r>
                  <w:r w:rsidR="002E034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 xml:space="preserve">d’activité spéciale ou 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d’événement</w:t>
                  </w:r>
                </w:p>
              </w:tc>
              <w:tc>
                <w:tcPr>
                  <w:tcW w:w="1969" w:type="dxa"/>
                  <w:shd w:val="clear" w:color="auto" w:fill="D9D9D9" w:themeFill="background1" w:themeFillShade="D9"/>
                  <w:vAlign w:val="center"/>
                </w:tcPr>
                <w:p w14:paraId="31BB8A7B" w14:textId="4C62F5B0" w:rsidR="00A519BF" w:rsidRPr="009649E0" w:rsidRDefault="00A519BF" w:rsidP="00212AFA">
                  <w:pPr>
                    <w:jc w:val="center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Fréquence</w:t>
                  </w:r>
                </w:p>
              </w:tc>
              <w:tc>
                <w:tcPr>
                  <w:tcW w:w="2566" w:type="dxa"/>
                  <w:shd w:val="clear" w:color="auto" w:fill="D9D9D9" w:themeFill="background1" w:themeFillShade="D9"/>
                  <w:vAlign w:val="center"/>
                </w:tcPr>
                <w:p w14:paraId="7471FF00" w14:textId="0047E8DC" w:rsidR="00A519BF" w:rsidRPr="009649E0" w:rsidRDefault="00A519BF" w:rsidP="00212AFA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 xml:space="preserve">Provenance de </w:t>
                  </w:r>
                  <w:r w:rsidR="00AB552C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la clientèle</w:t>
                  </w:r>
                </w:p>
                <w:p w14:paraId="02BC5399" w14:textId="62A9F90D" w:rsidR="00A519BF" w:rsidRPr="009649E0" w:rsidRDefault="00A519BF" w:rsidP="00212AFA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color w:val="808080" w:themeColor="background1" w:themeShade="80"/>
                      <w:sz w:val="16"/>
                      <w:szCs w:val="16"/>
                    </w:rPr>
                    <w:t>(</w:t>
                  </w:r>
                  <w:proofErr w:type="gramStart"/>
                  <w:r w:rsidRPr="009649E0">
                    <w:rPr>
                      <w:rFonts w:ascii="Avenir Next LT Pro Light" w:hAnsi="Avenir Next LT Pro Light" w:cs="Arial"/>
                      <w:color w:val="808080" w:themeColor="background1" w:themeShade="80"/>
                      <w:sz w:val="16"/>
                      <w:szCs w:val="16"/>
                    </w:rPr>
                    <w:t>ex</w:t>
                  </w:r>
                  <w:r w:rsidR="000E4E50" w:rsidRPr="009649E0">
                    <w:rPr>
                      <w:rFonts w:ascii="Avenir Next LT Pro Light" w:hAnsi="Avenir Next LT Pro Light" w:cs="Arial"/>
                      <w:color w:val="808080" w:themeColor="background1" w:themeShade="80"/>
                      <w:sz w:val="16"/>
                      <w:szCs w:val="16"/>
                    </w:rPr>
                    <w:t>.</w:t>
                  </w:r>
                  <w:proofErr w:type="gramEnd"/>
                  <w:r w:rsidRPr="009649E0">
                    <w:rPr>
                      <w:rFonts w:ascii="Avenir Next LT Pro Light" w:hAnsi="Avenir Next LT Pro Light" w:cs="Arial"/>
                      <w:color w:val="808080" w:themeColor="background1" w:themeShade="80"/>
                      <w:sz w:val="16"/>
                      <w:szCs w:val="16"/>
                    </w:rPr>
                    <w:t> : de l’organisme, du quartier, de l’arrondissement, etc.)</w:t>
                  </w:r>
                </w:p>
              </w:tc>
              <w:tc>
                <w:tcPr>
                  <w:tcW w:w="1942" w:type="dxa"/>
                  <w:shd w:val="clear" w:color="auto" w:fill="D9D9D9" w:themeFill="background1" w:themeFillShade="D9"/>
                  <w:vAlign w:val="center"/>
                </w:tcPr>
                <w:p w14:paraId="698C58C1" w14:textId="3AD9B0DE" w:rsidR="00A519BF" w:rsidRPr="009649E0" w:rsidRDefault="00212AFA" w:rsidP="00212AFA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Nombre de participants</w:t>
                  </w:r>
                </w:p>
              </w:tc>
              <w:tc>
                <w:tcPr>
                  <w:tcW w:w="2170" w:type="dxa"/>
                  <w:shd w:val="clear" w:color="auto" w:fill="D9D9D9" w:themeFill="background1" w:themeFillShade="D9"/>
                  <w:vAlign w:val="center"/>
                </w:tcPr>
                <w:p w14:paraId="0DDFCFEE" w14:textId="4A889F27" w:rsidR="00A519BF" w:rsidRPr="009649E0" w:rsidRDefault="00A519BF" w:rsidP="00212AFA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Partenaire (s’il y a lieu</w:t>
                  </w:r>
                  <w:r w:rsidR="002E034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, les indiquer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A519BF" w:rsidRPr="009649E0" w14:paraId="5BECCB62" w14:textId="77777777" w:rsidTr="00A519BF">
              <w:tc>
                <w:tcPr>
                  <w:tcW w:w="2223" w:type="dxa"/>
                </w:tcPr>
                <w:p w14:paraId="040D914C" w14:textId="11410C59" w:rsidR="00A519BF" w:rsidRPr="000C4CAA" w:rsidRDefault="002E034F" w:rsidP="00A1036B">
                  <w:pPr>
                    <w:spacing w:after="60"/>
                    <w:rPr>
                      <w:rFonts w:ascii="Avenir Next LT Pro Light" w:hAnsi="Avenir Next LT Pro Light" w:cs="Arial"/>
                      <w:i/>
                      <w:iCs/>
                      <w:color w:val="0070C0"/>
                      <w:sz w:val="16"/>
                      <w:szCs w:val="16"/>
                    </w:rPr>
                  </w:pPr>
                  <w:r w:rsidRPr="000C4CAA">
                    <w:rPr>
                      <w:rFonts w:ascii="Avenir Next LT Pro Light" w:hAnsi="Avenir Next LT Pro Light" w:cs="Arial"/>
                      <w:i/>
                      <w:iCs/>
                      <w:color w:val="0070C0"/>
                      <w:sz w:val="16"/>
                      <w:szCs w:val="16"/>
                    </w:rPr>
                    <w:t>Ex. Fête de quartier</w:t>
                  </w:r>
                </w:p>
              </w:tc>
              <w:tc>
                <w:tcPr>
                  <w:tcW w:w="1969" w:type="dxa"/>
                </w:tcPr>
                <w:p w14:paraId="178BC849" w14:textId="44EB6FE1" w:rsidR="00A519BF" w:rsidRPr="000C4CAA" w:rsidRDefault="002E034F" w:rsidP="00A1036B">
                  <w:pPr>
                    <w:spacing w:after="60"/>
                    <w:rPr>
                      <w:rFonts w:ascii="Avenir Next LT Pro Light" w:hAnsi="Avenir Next LT Pro Light" w:cs="Arial"/>
                      <w:i/>
                      <w:iCs/>
                      <w:color w:val="0070C0"/>
                      <w:sz w:val="16"/>
                      <w:szCs w:val="16"/>
                    </w:rPr>
                  </w:pPr>
                  <w:r w:rsidRPr="000C4CAA">
                    <w:rPr>
                      <w:rFonts w:ascii="Avenir Next LT Pro Light" w:hAnsi="Avenir Next LT Pro Light" w:cs="Arial"/>
                      <w:i/>
                      <w:iCs/>
                      <w:color w:val="0070C0"/>
                      <w:sz w:val="16"/>
                      <w:szCs w:val="16"/>
                    </w:rPr>
                    <w:t>3 fois à l’été, un fois à l’hiver</w:t>
                  </w:r>
                </w:p>
              </w:tc>
              <w:tc>
                <w:tcPr>
                  <w:tcW w:w="2566" w:type="dxa"/>
                </w:tcPr>
                <w:p w14:paraId="688F4A6B" w14:textId="0DFEE435" w:rsidR="00A519BF" w:rsidRPr="000C4CAA" w:rsidRDefault="002E034F" w:rsidP="00A1036B">
                  <w:pPr>
                    <w:spacing w:after="60"/>
                    <w:rPr>
                      <w:rFonts w:ascii="Avenir Next LT Pro Light" w:hAnsi="Avenir Next LT Pro Light" w:cs="Arial"/>
                      <w:i/>
                      <w:iCs/>
                      <w:color w:val="0070C0"/>
                      <w:sz w:val="16"/>
                      <w:szCs w:val="16"/>
                    </w:rPr>
                  </w:pPr>
                  <w:r w:rsidRPr="000C4CAA">
                    <w:rPr>
                      <w:rFonts w:ascii="Avenir Next LT Pro Light" w:hAnsi="Avenir Next LT Pro Light" w:cs="Arial"/>
                      <w:i/>
                      <w:iCs/>
                      <w:color w:val="0070C0"/>
                      <w:sz w:val="16"/>
                      <w:szCs w:val="16"/>
                    </w:rPr>
                    <w:t>Gens du quartier</w:t>
                  </w:r>
                </w:p>
              </w:tc>
              <w:tc>
                <w:tcPr>
                  <w:tcW w:w="1942" w:type="dxa"/>
                </w:tcPr>
                <w:p w14:paraId="3FEC4BDC" w14:textId="77777777" w:rsidR="00A519BF" w:rsidRPr="000C4CAA" w:rsidRDefault="002E034F" w:rsidP="00A1036B">
                  <w:pPr>
                    <w:spacing w:after="60"/>
                    <w:rPr>
                      <w:rFonts w:ascii="Avenir Next LT Pro Light" w:hAnsi="Avenir Next LT Pro Light" w:cs="Arial"/>
                      <w:i/>
                      <w:iCs/>
                      <w:color w:val="0070C0"/>
                      <w:sz w:val="16"/>
                      <w:szCs w:val="16"/>
                    </w:rPr>
                  </w:pPr>
                  <w:r w:rsidRPr="000C4CAA">
                    <w:rPr>
                      <w:rFonts w:ascii="Avenir Next LT Pro Light" w:hAnsi="Avenir Next LT Pro Light" w:cs="Arial"/>
                      <w:i/>
                      <w:iCs/>
                      <w:color w:val="0070C0"/>
                      <w:sz w:val="16"/>
                      <w:szCs w:val="16"/>
                    </w:rPr>
                    <w:t>200 à l’été</w:t>
                  </w:r>
                </w:p>
                <w:p w14:paraId="212ED715" w14:textId="0E122953" w:rsidR="002E034F" w:rsidRPr="000C4CAA" w:rsidRDefault="002E034F" w:rsidP="00A1036B">
                  <w:pPr>
                    <w:spacing w:after="60"/>
                    <w:rPr>
                      <w:rFonts w:ascii="Avenir Next LT Pro Light" w:hAnsi="Avenir Next LT Pro Light" w:cs="Arial"/>
                      <w:i/>
                      <w:iCs/>
                      <w:color w:val="0070C0"/>
                      <w:sz w:val="16"/>
                      <w:szCs w:val="16"/>
                    </w:rPr>
                  </w:pPr>
                  <w:r w:rsidRPr="000C4CAA">
                    <w:rPr>
                      <w:rFonts w:ascii="Avenir Next LT Pro Light" w:hAnsi="Avenir Next LT Pro Light" w:cs="Arial"/>
                      <w:i/>
                      <w:iCs/>
                      <w:color w:val="0070C0"/>
                      <w:sz w:val="16"/>
                      <w:szCs w:val="16"/>
                    </w:rPr>
                    <w:t>100 à l’hiver</w:t>
                  </w:r>
                </w:p>
              </w:tc>
              <w:tc>
                <w:tcPr>
                  <w:tcW w:w="2170" w:type="dxa"/>
                </w:tcPr>
                <w:p w14:paraId="5C26EA06" w14:textId="002BD976" w:rsidR="00A519BF" w:rsidRPr="000C4CAA" w:rsidRDefault="002E034F" w:rsidP="00A1036B">
                  <w:pPr>
                    <w:spacing w:after="60"/>
                    <w:rPr>
                      <w:rFonts w:ascii="Avenir Next LT Pro Light" w:hAnsi="Avenir Next LT Pro Light" w:cs="Arial"/>
                      <w:i/>
                      <w:iCs/>
                      <w:color w:val="0070C0"/>
                      <w:sz w:val="16"/>
                      <w:szCs w:val="16"/>
                    </w:rPr>
                  </w:pPr>
                  <w:r w:rsidRPr="000C4CAA">
                    <w:rPr>
                      <w:rFonts w:ascii="Avenir Next LT Pro Light" w:hAnsi="Avenir Next LT Pro Light" w:cs="Arial"/>
                      <w:i/>
                      <w:iCs/>
                      <w:color w:val="0070C0"/>
                      <w:sz w:val="16"/>
                      <w:szCs w:val="16"/>
                    </w:rPr>
                    <w:t>Autre corporation de loisir du secteur, IGA</w:t>
                  </w:r>
                </w:p>
              </w:tc>
            </w:tr>
            <w:tr w:rsidR="00A519BF" w:rsidRPr="009649E0" w14:paraId="13569801" w14:textId="77777777" w:rsidTr="00A519BF">
              <w:tc>
                <w:tcPr>
                  <w:tcW w:w="2223" w:type="dxa"/>
                </w:tcPr>
                <w:p w14:paraId="545BF667" w14:textId="2C00BE62" w:rsidR="00A519BF" w:rsidRPr="009649E0" w:rsidRDefault="00F35DC5" w:rsidP="00505718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9" w:type="dxa"/>
                </w:tcPr>
                <w:p w14:paraId="6708AA41" w14:textId="4A80A6FA" w:rsidR="00A519BF" w:rsidRPr="009649E0" w:rsidRDefault="00F35DC5" w:rsidP="00A1036B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14:paraId="52785B79" w14:textId="59E21C62" w:rsidR="00A519BF" w:rsidRPr="009649E0" w:rsidRDefault="00F35DC5" w:rsidP="00A1036B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735AB21E" w14:textId="2099A19E" w:rsidR="00A519BF" w:rsidRPr="009649E0" w:rsidRDefault="00F35DC5" w:rsidP="00A1036B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70" w:type="dxa"/>
                </w:tcPr>
                <w:p w14:paraId="6E5A2551" w14:textId="5621D292" w:rsidR="00A519BF" w:rsidRPr="009649E0" w:rsidRDefault="00F35DC5" w:rsidP="00A1036B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519BF" w:rsidRPr="009649E0" w14:paraId="0D5D9FBC" w14:textId="77777777" w:rsidTr="00A519BF">
              <w:tc>
                <w:tcPr>
                  <w:tcW w:w="2223" w:type="dxa"/>
                </w:tcPr>
                <w:p w14:paraId="569E60C6" w14:textId="07E0BD3C" w:rsidR="00A519BF" w:rsidRPr="009649E0" w:rsidRDefault="00F35DC5" w:rsidP="00A1036B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9" w:type="dxa"/>
                </w:tcPr>
                <w:p w14:paraId="14F38312" w14:textId="721C1DE8" w:rsidR="00A519BF" w:rsidRPr="009649E0" w:rsidRDefault="00F35DC5" w:rsidP="00505718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14:paraId="5CF7F5AC" w14:textId="5267BAE9" w:rsidR="00A519BF" w:rsidRPr="009649E0" w:rsidRDefault="00F35DC5" w:rsidP="00A1036B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49FEA2CB" w14:textId="40D9EDC2" w:rsidR="00A519BF" w:rsidRPr="009649E0" w:rsidRDefault="00F35DC5" w:rsidP="00A1036B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70" w:type="dxa"/>
                </w:tcPr>
                <w:p w14:paraId="2F98A0CD" w14:textId="6A97FBF6" w:rsidR="00A519BF" w:rsidRPr="009649E0" w:rsidRDefault="00F35DC5" w:rsidP="00A1036B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519BF" w:rsidRPr="009649E0" w14:paraId="3D8639BA" w14:textId="77777777" w:rsidTr="00A519BF">
              <w:tc>
                <w:tcPr>
                  <w:tcW w:w="2223" w:type="dxa"/>
                </w:tcPr>
                <w:p w14:paraId="6B5BF844" w14:textId="53C86968" w:rsidR="00A519BF" w:rsidRPr="009649E0" w:rsidRDefault="00F35DC5" w:rsidP="00A1036B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9" w:type="dxa"/>
                </w:tcPr>
                <w:p w14:paraId="42504BC1" w14:textId="4986F7ED" w:rsidR="00A519BF" w:rsidRPr="009649E0" w:rsidRDefault="00F35DC5" w:rsidP="00A1036B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14:paraId="1D76F91E" w14:textId="707A5847" w:rsidR="00A519BF" w:rsidRPr="009649E0" w:rsidRDefault="00F35DC5" w:rsidP="00A1036B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3FF421E6" w14:textId="6771E938" w:rsidR="00A519BF" w:rsidRPr="009649E0" w:rsidRDefault="00F35DC5" w:rsidP="00A1036B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70" w:type="dxa"/>
                </w:tcPr>
                <w:p w14:paraId="783FAABE" w14:textId="63A9ECCC" w:rsidR="00A519BF" w:rsidRPr="009649E0" w:rsidRDefault="00F35DC5" w:rsidP="00A1036B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05718" w:rsidRPr="009649E0" w14:paraId="3A3D986C" w14:textId="77777777" w:rsidTr="00A519BF">
              <w:tc>
                <w:tcPr>
                  <w:tcW w:w="2223" w:type="dxa"/>
                </w:tcPr>
                <w:p w14:paraId="296FC20F" w14:textId="680D2C17" w:rsidR="00505718" w:rsidRPr="009649E0" w:rsidRDefault="00505718" w:rsidP="00A1036B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9" w:type="dxa"/>
                </w:tcPr>
                <w:p w14:paraId="3F748487" w14:textId="5C616BC9" w:rsidR="00505718" w:rsidRPr="009649E0" w:rsidRDefault="00505718" w:rsidP="00A1036B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14:paraId="740D0907" w14:textId="547AAF3C" w:rsidR="00505718" w:rsidRPr="009649E0" w:rsidRDefault="00505718" w:rsidP="00505718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33205784" w14:textId="2477A033" w:rsidR="00505718" w:rsidRPr="009649E0" w:rsidRDefault="00505718" w:rsidP="00A1036B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70" w:type="dxa"/>
                </w:tcPr>
                <w:p w14:paraId="7ACA3419" w14:textId="3C0435BE" w:rsidR="00505718" w:rsidRPr="009649E0" w:rsidRDefault="00505718" w:rsidP="00A1036B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05718" w:rsidRPr="009649E0" w14:paraId="54BFAA05" w14:textId="77777777" w:rsidTr="00A519BF">
              <w:tc>
                <w:tcPr>
                  <w:tcW w:w="2223" w:type="dxa"/>
                </w:tcPr>
                <w:p w14:paraId="3B6C9705" w14:textId="57EA6BB0" w:rsidR="00505718" w:rsidRPr="009649E0" w:rsidRDefault="00505718" w:rsidP="00A1036B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9" w:type="dxa"/>
                </w:tcPr>
                <w:p w14:paraId="4FEA678B" w14:textId="57323207" w:rsidR="00505718" w:rsidRPr="009649E0" w:rsidRDefault="00505718" w:rsidP="00A1036B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14:paraId="6E931955" w14:textId="3BB61062" w:rsidR="00505718" w:rsidRPr="009649E0" w:rsidRDefault="00505718" w:rsidP="00A1036B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1C3FC9EB" w14:textId="529F5146" w:rsidR="00505718" w:rsidRPr="009649E0" w:rsidRDefault="00505718" w:rsidP="00A1036B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70" w:type="dxa"/>
                </w:tcPr>
                <w:p w14:paraId="5631EF8C" w14:textId="44FDC3D2" w:rsidR="00505718" w:rsidRPr="009649E0" w:rsidRDefault="00505718" w:rsidP="00A1036B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93C10C" w14:textId="4D4A2005" w:rsidR="00A74179" w:rsidRPr="009649E0" w:rsidRDefault="00A74179" w:rsidP="00C936EC">
            <w:pPr>
              <w:spacing w:after="60"/>
              <w:rPr>
                <w:rFonts w:ascii="Avenir Next LT Pro Light" w:hAnsi="Avenir Next LT Pro Light" w:cs="Arial"/>
                <w:color w:val="FF0000"/>
                <w:sz w:val="16"/>
                <w:szCs w:val="16"/>
              </w:rPr>
            </w:pPr>
          </w:p>
        </w:tc>
      </w:tr>
    </w:tbl>
    <w:p w14:paraId="0B0DFEE9" w14:textId="77777777" w:rsidR="002E4B19" w:rsidRPr="009649E0" w:rsidRDefault="002E4B19" w:rsidP="00B3567A">
      <w:pPr>
        <w:rPr>
          <w:rFonts w:ascii="Avenir Next LT Pro Light" w:hAnsi="Avenir Next LT Pro Light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5582"/>
      </w:tblGrid>
      <w:tr w:rsidR="002E4B19" w:rsidRPr="009649E0" w14:paraId="074BD208" w14:textId="77777777" w:rsidTr="00186FF8">
        <w:trPr>
          <w:trHeight w:val="227"/>
        </w:trPr>
        <w:tc>
          <w:tcPr>
            <w:tcW w:w="1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8DC85A" w14:textId="77777777" w:rsidR="002E4B19" w:rsidRPr="00344F13" w:rsidRDefault="002E4B19" w:rsidP="00186FF8">
            <w:pPr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</w:pPr>
            <w:r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Horaire des activités</w:t>
            </w:r>
          </w:p>
        </w:tc>
      </w:tr>
      <w:tr w:rsidR="00073807" w:rsidRPr="009649E0" w14:paraId="5A485226" w14:textId="77777777" w:rsidTr="008711DA">
        <w:trPr>
          <w:trHeight w:val="1247"/>
        </w:trPr>
        <w:tc>
          <w:tcPr>
            <w:tcW w:w="1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B7CC9" w14:textId="2CFFE99B" w:rsidR="00073807" w:rsidRPr="009649E0" w:rsidRDefault="002E034F" w:rsidP="00065A40">
            <w:pPr>
              <w:spacing w:before="40" w:after="12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Voici un horaire d’activités type sur une semaine. </w:t>
            </w:r>
            <w:r w:rsidR="00CF4251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Cochez </w:t>
            </w:r>
            <w:r w:rsidR="00AD00EE" w:rsidRPr="009649E0">
              <w:rPr>
                <w:rFonts w:ascii="Avenir Next LT Pro Light" w:hAnsi="Avenir Next LT Pro Light" w:cs="Arial"/>
                <w:sz w:val="16"/>
                <w:szCs w:val="16"/>
              </w:rPr>
              <w:t>les plages horaires où votre organisme offre des activités ou des services à la population</w:t>
            </w:r>
            <w:r w:rsidR="00433E0D" w:rsidRPr="009649E0">
              <w:rPr>
                <w:rFonts w:ascii="Avenir Next LT Pro Light" w:hAnsi="Avenir Next LT Pro Light" w:cs="Arial"/>
                <w:sz w:val="16"/>
                <w:szCs w:val="16"/>
              </w:rPr>
              <w:t>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1304"/>
              <w:gridCol w:w="1304"/>
              <w:gridCol w:w="1304"/>
              <w:gridCol w:w="1304"/>
              <w:gridCol w:w="1304"/>
              <w:gridCol w:w="1304"/>
              <w:gridCol w:w="1304"/>
            </w:tblGrid>
            <w:tr w:rsidR="00675AAF" w:rsidRPr="009649E0" w14:paraId="22776C76" w14:textId="6620EE94" w:rsidTr="00073C68">
              <w:trPr>
                <w:trHeight w:hRule="exact" w:val="198"/>
              </w:trPr>
              <w:tc>
                <w:tcPr>
                  <w:tcW w:w="1701" w:type="dxa"/>
                  <w:tcBorders>
                    <w:top w:val="nil"/>
                    <w:left w:val="nil"/>
                  </w:tcBorders>
                </w:tcPr>
                <w:p w14:paraId="59E00668" w14:textId="77777777" w:rsidR="00675AAF" w:rsidRPr="009649E0" w:rsidRDefault="00675AAF" w:rsidP="00675AAF">
                  <w:pPr>
                    <w:spacing w:before="60"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</w:tcPr>
                <w:p w14:paraId="026296E1" w14:textId="333E575C" w:rsidR="00675AAF" w:rsidRPr="009649E0" w:rsidRDefault="00675AAF" w:rsidP="00CF1300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Lundi</w:t>
                  </w:r>
                </w:p>
              </w:tc>
              <w:tc>
                <w:tcPr>
                  <w:tcW w:w="1304" w:type="dxa"/>
                </w:tcPr>
                <w:p w14:paraId="1B42FA13" w14:textId="309F025C" w:rsidR="00675AAF" w:rsidRPr="009649E0" w:rsidRDefault="00675AAF" w:rsidP="00CF1300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Mardi</w:t>
                  </w:r>
                </w:p>
              </w:tc>
              <w:tc>
                <w:tcPr>
                  <w:tcW w:w="1304" w:type="dxa"/>
                </w:tcPr>
                <w:p w14:paraId="7380778E" w14:textId="6ACBD106" w:rsidR="00675AAF" w:rsidRPr="009649E0" w:rsidRDefault="00675AAF" w:rsidP="00CF1300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Mercredi</w:t>
                  </w:r>
                </w:p>
              </w:tc>
              <w:tc>
                <w:tcPr>
                  <w:tcW w:w="1304" w:type="dxa"/>
                </w:tcPr>
                <w:p w14:paraId="131DA938" w14:textId="21FADBB8" w:rsidR="00675AAF" w:rsidRPr="009649E0" w:rsidRDefault="00675AAF" w:rsidP="00CF1300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Jeudi</w:t>
                  </w:r>
                </w:p>
              </w:tc>
              <w:tc>
                <w:tcPr>
                  <w:tcW w:w="1304" w:type="dxa"/>
                </w:tcPr>
                <w:p w14:paraId="186D9C2E" w14:textId="0E2D4732" w:rsidR="00675AAF" w:rsidRPr="009649E0" w:rsidRDefault="00675AAF" w:rsidP="00CF1300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Vendredi</w:t>
                  </w:r>
                </w:p>
              </w:tc>
              <w:tc>
                <w:tcPr>
                  <w:tcW w:w="1304" w:type="dxa"/>
                </w:tcPr>
                <w:p w14:paraId="400D4037" w14:textId="7B7D1540" w:rsidR="00675AAF" w:rsidRPr="009649E0" w:rsidRDefault="00675AAF" w:rsidP="00CF1300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Samedi</w:t>
                  </w:r>
                </w:p>
              </w:tc>
              <w:tc>
                <w:tcPr>
                  <w:tcW w:w="1304" w:type="dxa"/>
                </w:tcPr>
                <w:p w14:paraId="57655DF6" w14:textId="37A6BAD7" w:rsidR="00675AAF" w:rsidRPr="009649E0" w:rsidRDefault="00675AAF" w:rsidP="00CF1300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Dimanche</w:t>
                  </w:r>
                </w:p>
              </w:tc>
            </w:tr>
            <w:tr w:rsidR="00433E55" w:rsidRPr="009649E0" w14:paraId="16A36F87" w14:textId="004BB355" w:rsidTr="008711DA">
              <w:trPr>
                <w:trHeight w:val="227"/>
              </w:trPr>
              <w:tc>
                <w:tcPr>
                  <w:tcW w:w="1701" w:type="dxa"/>
                  <w:vAlign w:val="center"/>
                </w:tcPr>
                <w:p w14:paraId="68E7A31A" w14:textId="6311A4E1" w:rsidR="00433E55" w:rsidRPr="009649E0" w:rsidRDefault="00433E55" w:rsidP="008711DA">
                  <w:pPr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Jours</w:t>
                  </w:r>
                </w:p>
              </w:tc>
              <w:tc>
                <w:tcPr>
                  <w:tcW w:w="1304" w:type="dxa"/>
                  <w:vAlign w:val="center"/>
                </w:tcPr>
                <w:p w14:paraId="19690C9E" w14:textId="11AB7352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6E15B9A6" w14:textId="2CDA9A66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5280149B" w14:textId="0DB9D2B7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730ECA56" w14:textId="6D33B8F8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732B7B66" w14:textId="2370C4CE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6629E8BF" w14:textId="53984428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70D2D6CD" w14:textId="015DCF1B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33E55" w:rsidRPr="009649E0" w14:paraId="13C602FF" w14:textId="61EE4BDF" w:rsidTr="008711DA">
              <w:trPr>
                <w:trHeight w:val="227"/>
              </w:trPr>
              <w:tc>
                <w:tcPr>
                  <w:tcW w:w="1701" w:type="dxa"/>
                  <w:vAlign w:val="center"/>
                </w:tcPr>
                <w:p w14:paraId="16FA5321" w14:textId="5D961E34" w:rsidR="00433E55" w:rsidRPr="009649E0" w:rsidRDefault="00433E55" w:rsidP="008711DA">
                  <w:pPr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Soirs</w:t>
                  </w:r>
                </w:p>
              </w:tc>
              <w:tc>
                <w:tcPr>
                  <w:tcW w:w="1304" w:type="dxa"/>
                  <w:vAlign w:val="center"/>
                </w:tcPr>
                <w:p w14:paraId="1C53DE99" w14:textId="6B95B91F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588F639B" w14:textId="22808A19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0FED0ADA" w14:textId="138750AA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52389F3E" w14:textId="4E12ABA2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0DE1831B" w14:textId="040D95E5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1F6F552A" w14:textId="0E24092F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0D22E222" w14:textId="06DEFA75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33E55" w:rsidRPr="009649E0" w14:paraId="7972FE7C" w14:textId="782480C2" w:rsidTr="008711DA">
              <w:trPr>
                <w:trHeight w:val="227"/>
              </w:trPr>
              <w:tc>
                <w:tcPr>
                  <w:tcW w:w="1701" w:type="dxa"/>
                  <w:vAlign w:val="center"/>
                </w:tcPr>
                <w:p w14:paraId="2E6DB426" w14:textId="6FFDEE79" w:rsidR="00433E55" w:rsidRPr="009649E0" w:rsidRDefault="00433E55" w:rsidP="008711DA">
                  <w:pPr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Nuits</w:t>
                  </w:r>
                </w:p>
              </w:tc>
              <w:tc>
                <w:tcPr>
                  <w:tcW w:w="1304" w:type="dxa"/>
                  <w:vAlign w:val="center"/>
                </w:tcPr>
                <w:p w14:paraId="41A4E288" w14:textId="6BACFA4F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6D93553E" w14:textId="57B5B701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483A238F" w14:textId="11C14C80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0C20FCAE" w14:textId="239F0852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2B6C86FE" w14:textId="183C1257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7D838321" w14:textId="09CFBBA1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394A866B" w14:textId="1CF81012" w:rsidR="00433E55" w:rsidRPr="009649E0" w:rsidRDefault="00433E55" w:rsidP="00433E55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FORMCHECKBOX </w:instrText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="0034677B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DCBB0BF" w14:textId="2FFD77C7" w:rsidR="006D490A" w:rsidRPr="009649E0" w:rsidRDefault="006D490A" w:rsidP="00DA74BC">
            <w:pPr>
              <w:spacing w:before="60" w:after="60"/>
              <w:rPr>
                <w:rFonts w:ascii="Avenir Next LT Pro Light" w:hAnsi="Avenir Next LT Pro Light" w:cs="Arial"/>
                <w:color w:val="FF0000"/>
                <w:sz w:val="16"/>
                <w:szCs w:val="16"/>
              </w:rPr>
            </w:pPr>
          </w:p>
        </w:tc>
      </w:tr>
      <w:tr w:rsidR="00017B2A" w:rsidRPr="009649E0" w14:paraId="241833AC" w14:textId="77777777" w:rsidTr="008711DA">
        <w:trPr>
          <w:trHeight w:val="287"/>
        </w:trPr>
        <w:tc>
          <w:tcPr>
            <w:tcW w:w="1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F780E3" w14:textId="63D75744" w:rsidR="00017B2A" w:rsidRPr="009649E0" w:rsidRDefault="00017B2A" w:rsidP="00381003">
            <w:pPr>
              <w:spacing w:before="60" w:after="60"/>
              <w:rPr>
                <w:rFonts w:ascii="Avenir Next LT Pro Light" w:hAnsi="Avenir Next LT Pro Light" w:cs="Arial"/>
                <w:strike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Jours fériés   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Congés scolaires</w:t>
            </w:r>
          </w:p>
        </w:tc>
      </w:tr>
      <w:tr w:rsidR="00980A03" w:rsidRPr="009649E0" w14:paraId="308A363F" w14:textId="77777777" w:rsidTr="008711DA">
        <w:trPr>
          <w:trHeight w:val="227"/>
        </w:trPr>
        <w:tc>
          <w:tcPr>
            <w:tcW w:w="1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FCCA1" w14:textId="06886541" w:rsidR="00980A03" w:rsidRPr="009649E0" w:rsidRDefault="00980A03" w:rsidP="00784B18">
            <w:pPr>
              <w:spacing w:before="60" w:after="12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Activités extérieures   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Activités intérieures   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Activités intérieures et extérieures</w:t>
            </w:r>
          </w:p>
        </w:tc>
      </w:tr>
      <w:tr w:rsidR="0052746D" w:rsidRPr="009649E0" w14:paraId="42652269" w14:textId="77777777" w:rsidTr="008711DA">
        <w:trPr>
          <w:trHeight w:val="250"/>
        </w:trPr>
        <w:tc>
          <w:tcPr>
            <w:tcW w:w="1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3234" w14:textId="77777777" w:rsidR="0052746D" w:rsidRPr="009649E0" w:rsidRDefault="0052746D" w:rsidP="00705542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Informations ou précisions complémentaires s’il y a lieu</w:t>
            </w:r>
          </w:p>
          <w:p w14:paraId="473E5E6C" w14:textId="3031B8CF" w:rsidR="0052746D" w:rsidRPr="009649E0" w:rsidRDefault="0052746D" w:rsidP="00705542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  <w:p w14:paraId="4C8C6E02" w14:textId="05527425" w:rsidR="008D1A85" w:rsidRPr="009649E0" w:rsidRDefault="008D1A85" w:rsidP="00705542">
            <w:pPr>
              <w:spacing w:after="60"/>
              <w:rPr>
                <w:rFonts w:ascii="Avenir Next LT Pro Light" w:hAnsi="Avenir Next LT Pro Light" w:cs="Arial"/>
                <w:color w:val="FF0000"/>
                <w:sz w:val="16"/>
                <w:szCs w:val="16"/>
              </w:rPr>
            </w:pPr>
          </w:p>
        </w:tc>
      </w:tr>
      <w:tr w:rsidR="004A6DD3" w:rsidRPr="009649E0" w14:paraId="23A0A734" w14:textId="77777777" w:rsidTr="008711DA">
        <w:trPr>
          <w:trHeight w:val="250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E820" w14:textId="668AAEAD" w:rsidR="004A6DD3" w:rsidRPr="009649E0" w:rsidRDefault="004A6DD3" w:rsidP="00381003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Nombre moyen d’heures </w:t>
            </w:r>
            <w:r w:rsidR="00462994" w:rsidRPr="009649E0">
              <w:rPr>
                <w:rFonts w:ascii="Avenir Next LT Pro Light" w:hAnsi="Avenir Next LT Pro Light" w:cs="Arial"/>
                <w:sz w:val="16"/>
                <w:szCs w:val="16"/>
              </w:rPr>
              <w:t>d’activités</w:t>
            </w:r>
            <w:r w:rsidR="00D8596B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et </w:t>
            </w:r>
            <w:r w:rsidR="00E40EF9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de services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offerts par semaine</w:t>
            </w:r>
          </w:p>
          <w:p w14:paraId="0149D1AB" w14:textId="56A44CCC" w:rsidR="004A6DD3" w:rsidRPr="009649E0" w:rsidRDefault="0052746D" w:rsidP="00381003">
            <w:pPr>
              <w:spacing w:after="60"/>
              <w:rPr>
                <w:rFonts w:ascii="Avenir Next LT Pro Light" w:hAnsi="Avenir Next LT Pro Light" w:cs="Arial"/>
                <w:color w:val="FF0000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4FE3" w14:textId="77777777" w:rsidR="004A6DD3" w:rsidRPr="009649E0" w:rsidRDefault="004A6DD3" w:rsidP="00381003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Nombre de mois d’opération par année</w:t>
            </w:r>
          </w:p>
          <w:p w14:paraId="1BEE64E0" w14:textId="4618B02E" w:rsidR="004A6DD3" w:rsidRPr="009649E0" w:rsidRDefault="0052746D" w:rsidP="00381003">
            <w:pPr>
              <w:spacing w:after="60"/>
              <w:rPr>
                <w:rFonts w:ascii="Avenir Next LT Pro Light" w:hAnsi="Avenir Next LT Pro Light" w:cs="Arial"/>
                <w:color w:val="FF0000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</w:tbl>
    <w:p w14:paraId="47E5F0F4" w14:textId="77777777" w:rsidR="00CF16D6" w:rsidRPr="009649E0" w:rsidRDefault="00CF16D6" w:rsidP="004868D9">
      <w:pPr>
        <w:rPr>
          <w:rFonts w:ascii="Avenir Next LT Pro Light" w:hAnsi="Avenir Next LT Pro Light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C63213" w:rsidRPr="009649E0" w14:paraId="19233FDD" w14:textId="77777777" w:rsidTr="00186FF8">
        <w:trPr>
          <w:trHeight w:val="227"/>
        </w:trPr>
        <w:tc>
          <w:tcPr>
            <w:tcW w:w="11096" w:type="dxa"/>
            <w:shd w:val="pct12" w:color="auto" w:fill="auto"/>
            <w:vAlign w:val="center"/>
          </w:tcPr>
          <w:p w14:paraId="5B59A531" w14:textId="77777777" w:rsidR="00C63213" w:rsidRPr="009649E0" w:rsidRDefault="00C63213" w:rsidP="00186FF8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Promotion</w:t>
            </w:r>
          </w:p>
        </w:tc>
      </w:tr>
      <w:tr w:rsidR="00860EFB" w:rsidRPr="009649E0" w14:paraId="45A5DC0F" w14:textId="77777777" w:rsidTr="008711DA">
        <w:trPr>
          <w:trHeight w:val="567"/>
        </w:trPr>
        <w:tc>
          <w:tcPr>
            <w:tcW w:w="11096" w:type="dxa"/>
            <w:shd w:val="clear" w:color="auto" w:fill="auto"/>
          </w:tcPr>
          <w:p w14:paraId="7ED49D3B" w14:textId="636F36FD" w:rsidR="002C4EA7" w:rsidRPr="009649E0" w:rsidRDefault="00456AA2" w:rsidP="00D67A2E">
            <w:pPr>
              <w:spacing w:before="20"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De quelle façon faites-vous la promotion de vos activités ou services</w:t>
            </w:r>
            <w:r w:rsidR="00A64D4F" w:rsidRPr="009649E0">
              <w:rPr>
                <w:rFonts w:ascii="Avenir Next LT Pro Light" w:hAnsi="Avenir Next LT Pro Light" w:cs="Arial"/>
                <w:sz w:val="16"/>
                <w:szCs w:val="16"/>
              </w:rPr>
              <w:t>?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 </w:t>
            </w:r>
            <w:r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ex</w:t>
            </w:r>
            <w:r w:rsidR="00BD7B80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.</w:t>
            </w:r>
            <w:proofErr w:type="gramEnd"/>
            <w:r w:rsidR="006E08AB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 :</w:t>
            </w:r>
            <w:r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 médias sociaux, journaux locaux, etc.).</w:t>
            </w:r>
          </w:p>
          <w:p w14:paraId="4AE81CCE" w14:textId="1F63862B" w:rsidR="009F073A" w:rsidRPr="009649E0" w:rsidRDefault="00AB20DD" w:rsidP="0050571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50571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</w:tbl>
    <w:p w14:paraId="68D1E051" w14:textId="22114E0A" w:rsidR="0034677B" w:rsidRDefault="0034677B" w:rsidP="00B3567A">
      <w:pPr>
        <w:rPr>
          <w:rFonts w:ascii="Avenir Next LT Pro Light" w:hAnsi="Avenir Next LT Pro Light" w:cs="Arial"/>
          <w:sz w:val="16"/>
          <w:szCs w:val="16"/>
        </w:rPr>
      </w:pPr>
    </w:p>
    <w:p w14:paraId="0CEB9EFE" w14:textId="77777777" w:rsidR="0034677B" w:rsidRDefault="0034677B">
      <w:pPr>
        <w:rPr>
          <w:rFonts w:ascii="Avenir Next LT Pro Light" w:hAnsi="Avenir Next LT Pro Light" w:cs="Arial"/>
          <w:sz w:val="16"/>
          <w:szCs w:val="16"/>
        </w:rPr>
      </w:pPr>
      <w:r>
        <w:rPr>
          <w:rFonts w:ascii="Avenir Next LT Pro Light" w:hAnsi="Avenir Next LT Pro Light" w:cs="Arial"/>
          <w:sz w:val="16"/>
          <w:szCs w:val="16"/>
        </w:rPr>
        <w:br w:type="page"/>
      </w:r>
    </w:p>
    <w:p w14:paraId="7A36C430" w14:textId="77777777" w:rsidR="00B3567A" w:rsidRDefault="00B3567A" w:rsidP="00B3567A">
      <w:pPr>
        <w:rPr>
          <w:rFonts w:ascii="Avenir Next LT Pro Light" w:hAnsi="Avenir Next LT Pro Light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951"/>
      </w:tblGrid>
      <w:tr w:rsidR="00B3567A" w:rsidRPr="009649E0" w14:paraId="5C413FDA" w14:textId="77777777" w:rsidTr="00344F13">
        <w:trPr>
          <w:trHeight w:val="227"/>
        </w:trPr>
        <w:tc>
          <w:tcPr>
            <w:tcW w:w="1951" w:type="dxa"/>
            <w:shd w:val="clear" w:color="auto" w:fill="0D4274"/>
            <w:vAlign w:val="center"/>
          </w:tcPr>
          <w:p w14:paraId="0AE70897" w14:textId="0BCF01E2" w:rsidR="00B3567A" w:rsidRPr="009649E0" w:rsidRDefault="007B1257" w:rsidP="00016E48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>
              <w:rPr>
                <w:rFonts w:ascii="Avenir Next LT Pro Light" w:hAnsi="Avenir Next LT Pro Light" w:cs="Arial"/>
                <w:b/>
                <w:sz w:val="16"/>
                <w:szCs w:val="16"/>
              </w:rPr>
              <w:t>4</w:t>
            </w:r>
            <w:r w:rsidR="00B3567A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. Clientèle desservie</w:t>
            </w:r>
          </w:p>
        </w:tc>
      </w:tr>
    </w:tbl>
    <w:p w14:paraId="4E3B7479" w14:textId="77777777" w:rsidR="002E4B19" w:rsidRPr="009649E0" w:rsidRDefault="002E4B19" w:rsidP="00B3567A">
      <w:pPr>
        <w:rPr>
          <w:rFonts w:ascii="Avenir Next LT Pro Light" w:hAnsi="Avenir Next LT Pro Light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65495" w:rsidRPr="009649E0" w14:paraId="15844D70" w14:textId="77777777" w:rsidTr="002A0439">
        <w:trPr>
          <w:trHeight w:val="469"/>
        </w:trPr>
        <w:tc>
          <w:tcPr>
            <w:tcW w:w="11096" w:type="dxa"/>
            <w:shd w:val="clear" w:color="auto" w:fill="auto"/>
          </w:tcPr>
          <w:p w14:paraId="2B9C44F4" w14:textId="45FEE69E" w:rsidR="004616E7" w:rsidRPr="009649E0" w:rsidRDefault="00965495" w:rsidP="005C7141">
            <w:pPr>
              <w:spacing w:before="2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Quelle</w:t>
            </w:r>
            <w:r w:rsidR="00686E3E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s </w:t>
            </w:r>
            <w:r w:rsidR="00864BB8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sont les clientèles auxquelles s’adresse votre offre </w:t>
            </w:r>
            <w:r w:rsidR="0063349F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d’activités et </w:t>
            </w:r>
            <w:r w:rsidR="00864BB8" w:rsidRPr="009649E0">
              <w:rPr>
                <w:rFonts w:ascii="Avenir Next LT Pro Light" w:hAnsi="Avenir Next LT Pro Light" w:cs="Arial"/>
                <w:sz w:val="16"/>
                <w:szCs w:val="16"/>
              </w:rPr>
              <w:t>de services</w:t>
            </w:r>
            <w:r w:rsidR="00764E8E" w:rsidRPr="009649E0">
              <w:rPr>
                <w:rFonts w:ascii="Avenir Next LT Pro Light" w:hAnsi="Avenir Next LT Pro Light" w:cs="Arial"/>
                <w:sz w:val="16"/>
                <w:szCs w:val="16"/>
              </w:rPr>
              <w:t>?</w:t>
            </w:r>
          </w:p>
          <w:p w14:paraId="59F01D79" w14:textId="6184FBE4" w:rsidR="00965495" w:rsidRPr="009649E0" w:rsidRDefault="00CC16D6" w:rsidP="00D442D9">
            <w:pPr>
              <w:spacing w:after="120"/>
              <w:rPr>
                <w:rFonts w:ascii="Avenir Next LT Pro Light" w:hAnsi="Avenir Next LT Pro Light" w:cs="Arial"/>
                <w:color w:val="808080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color w:val="808080"/>
                <w:sz w:val="16"/>
                <w:szCs w:val="16"/>
              </w:rPr>
              <w:t>N</w:t>
            </w:r>
            <w:r w:rsidR="004616E7" w:rsidRPr="009649E0">
              <w:rPr>
                <w:rFonts w:ascii="Avenir Next LT Pro Light" w:hAnsi="Avenir Next LT Pro Light" w:cs="Arial"/>
                <w:color w:val="808080"/>
                <w:sz w:val="16"/>
                <w:szCs w:val="16"/>
              </w:rPr>
              <w:t xml:space="preserve">otez </w:t>
            </w:r>
            <w:r w:rsidR="005D0847" w:rsidRPr="009649E0">
              <w:rPr>
                <w:rFonts w:ascii="Avenir Next LT Pro Light" w:hAnsi="Avenir Next LT Pro Light" w:cs="Arial"/>
                <w:color w:val="808080"/>
                <w:sz w:val="16"/>
                <w:szCs w:val="16"/>
              </w:rPr>
              <w:t>ici que nous souhaitons connaître les clientèles que vous rejoignez « réellement » et non que vous souhaiteriez rejoindre</w:t>
            </w:r>
            <w:r w:rsidRPr="009649E0">
              <w:rPr>
                <w:rFonts w:ascii="Avenir Next LT Pro Light" w:hAnsi="Avenir Next LT Pro Light" w:cs="Arial"/>
                <w:color w:val="808080"/>
                <w:sz w:val="16"/>
                <w:szCs w:val="16"/>
              </w:rPr>
              <w:t>.</w:t>
            </w:r>
            <w:r w:rsidR="00965495" w:rsidRPr="009649E0">
              <w:rPr>
                <w:rFonts w:ascii="Avenir Next LT Pro Light" w:hAnsi="Avenir Next LT Pro Light" w:cs="Arial"/>
                <w:color w:val="808080"/>
                <w:sz w:val="16"/>
                <w:szCs w:val="16"/>
              </w:rPr>
              <w:t> </w:t>
            </w:r>
          </w:p>
          <w:tbl>
            <w:tblPr>
              <w:tblStyle w:val="Grilledutableau"/>
              <w:tblW w:w="7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0"/>
              <w:gridCol w:w="851"/>
              <w:gridCol w:w="2410"/>
              <w:gridCol w:w="1979"/>
            </w:tblGrid>
            <w:tr w:rsidR="00597DC6" w:rsidRPr="009649E0" w14:paraId="1FE00C74" w14:textId="77777777" w:rsidTr="00597DC6">
              <w:tc>
                <w:tcPr>
                  <w:tcW w:w="2150" w:type="dxa"/>
                </w:tcPr>
                <w:p w14:paraId="356A73D1" w14:textId="5173A057" w:rsidR="00597DC6" w:rsidRPr="009649E0" w:rsidRDefault="00597DC6" w:rsidP="00597DC6">
                  <w:pPr>
                    <w:spacing w:after="60"/>
                    <w:ind w:left="-83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Préscolaire (0 à 4 ans) :</w:t>
                  </w:r>
                </w:p>
              </w:tc>
              <w:tc>
                <w:tcPr>
                  <w:tcW w:w="851" w:type="dxa"/>
                </w:tcPr>
                <w:p w14:paraId="4FE9EDF8" w14:textId="047578FB" w:rsidR="00597DC6" w:rsidRPr="009649E0" w:rsidRDefault="00597DC6" w:rsidP="00597DC6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2410" w:type="dxa"/>
                </w:tcPr>
                <w:p w14:paraId="5C5B2327" w14:textId="7824F043" w:rsidR="00597DC6" w:rsidRPr="009649E0" w:rsidRDefault="00597DC6" w:rsidP="00597DC6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Jeunes adultes (18 à 21 ans) :</w:t>
                  </w:r>
                </w:p>
              </w:tc>
              <w:tc>
                <w:tcPr>
                  <w:tcW w:w="1979" w:type="dxa"/>
                </w:tcPr>
                <w:p w14:paraId="2F6063C3" w14:textId="2B6559D8" w:rsidR="00597DC6" w:rsidRPr="009649E0" w:rsidRDefault="00597DC6" w:rsidP="00597DC6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597DC6" w:rsidRPr="009649E0" w14:paraId="7C793268" w14:textId="77777777" w:rsidTr="00597DC6">
              <w:tc>
                <w:tcPr>
                  <w:tcW w:w="2150" w:type="dxa"/>
                </w:tcPr>
                <w:p w14:paraId="714A8518" w14:textId="00534211" w:rsidR="00597DC6" w:rsidRPr="009649E0" w:rsidRDefault="00597DC6" w:rsidP="00597DC6">
                  <w:pPr>
                    <w:spacing w:after="60"/>
                    <w:ind w:left="-83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Enfants (5 à 12 ans)</w:t>
                  </w:r>
                </w:p>
              </w:tc>
              <w:tc>
                <w:tcPr>
                  <w:tcW w:w="851" w:type="dxa"/>
                </w:tcPr>
                <w:p w14:paraId="52E0EA72" w14:textId="371DCD3D" w:rsidR="00597DC6" w:rsidRPr="009649E0" w:rsidRDefault="00597DC6" w:rsidP="00597DC6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2410" w:type="dxa"/>
                </w:tcPr>
                <w:p w14:paraId="198EF3A7" w14:textId="2F081695" w:rsidR="00597DC6" w:rsidRPr="009649E0" w:rsidRDefault="00597DC6" w:rsidP="00597DC6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Adultes (22 à 5</w:t>
                  </w:r>
                  <w:r w:rsidR="000C4CAA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5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 xml:space="preserve"> ans)</w:t>
                  </w:r>
                </w:p>
              </w:tc>
              <w:tc>
                <w:tcPr>
                  <w:tcW w:w="1979" w:type="dxa"/>
                </w:tcPr>
                <w:p w14:paraId="1C261826" w14:textId="7C06B561" w:rsidR="00597DC6" w:rsidRPr="009649E0" w:rsidRDefault="00597DC6" w:rsidP="00597DC6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597DC6" w:rsidRPr="009649E0" w14:paraId="7A92A446" w14:textId="77777777" w:rsidTr="00597DC6">
              <w:tc>
                <w:tcPr>
                  <w:tcW w:w="2150" w:type="dxa"/>
                </w:tcPr>
                <w:p w14:paraId="508FC05C" w14:textId="576FB749" w:rsidR="00597DC6" w:rsidRPr="009649E0" w:rsidRDefault="00597DC6" w:rsidP="00597DC6">
                  <w:pPr>
                    <w:spacing w:after="60"/>
                    <w:ind w:left="-83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Adolescents (13 à 17 ans) :</w:t>
                  </w:r>
                </w:p>
              </w:tc>
              <w:tc>
                <w:tcPr>
                  <w:tcW w:w="851" w:type="dxa"/>
                </w:tcPr>
                <w:p w14:paraId="35D35793" w14:textId="2FD5DE42" w:rsidR="00597DC6" w:rsidRPr="009649E0" w:rsidRDefault="00597DC6" w:rsidP="00597DC6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2410" w:type="dxa"/>
                </w:tcPr>
                <w:p w14:paraId="07D36731" w14:textId="0DC89D20" w:rsidR="00597DC6" w:rsidRPr="009649E0" w:rsidRDefault="00597DC6" w:rsidP="00597DC6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  <w:lang w:val="en-US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Aînés (</w:t>
                  </w:r>
                  <w:r w:rsidR="000C4CAA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55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 xml:space="preserve"> ans et +) :</w:t>
                  </w:r>
                </w:p>
              </w:tc>
              <w:tc>
                <w:tcPr>
                  <w:tcW w:w="1979" w:type="dxa"/>
                </w:tcPr>
                <w:p w14:paraId="542A6C89" w14:textId="750BB34B" w:rsidR="00597DC6" w:rsidRPr="009649E0" w:rsidRDefault="00597DC6" w:rsidP="00597DC6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505718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 xml:space="preserve"> %</w:t>
                  </w:r>
                </w:p>
              </w:tc>
            </w:tr>
          </w:tbl>
          <w:p w14:paraId="6BA78ACA" w14:textId="293450CC" w:rsidR="00965495" w:rsidRPr="009649E0" w:rsidRDefault="00965495" w:rsidP="00E8770E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</w:p>
        </w:tc>
      </w:tr>
    </w:tbl>
    <w:p w14:paraId="48E3E298" w14:textId="77777777" w:rsidR="00C960A4" w:rsidRPr="009649E0" w:rsidRDefault="00C960A4">
      <w:pPr>
        <w:rPr>
          <w:rFonts w:ascii="Avenir Next LT Pro Light" w:hAnsi="Avenir Next LT Pro Light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4B24B8" w:rsidRPr="009649E0" w14:paraId="2CE7B0E1" w14:textId="77777777" w:rsidTr="00A9350E">
        <w:trPr>
          <w:trHeight w:val="227"/>
        </w:trPr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27CB9" w14:textId="3BE3AE76" w:rsidR="002219FF" w:rsidRPr="00344F13" w:rsidRDefault="002219FF" w:rsidP="00A9350E">
            <w:pPr>
              <w:rPr>
                <w:rFonts w:ascii="Avenir Next LT Pro Light" w:hAnsi="Avenir Next LT Pro Light" w:cs="Arial"/>
                <w:color w:val="0D4274"/>
                <w:sz w:val="16"/>
                <w:szCs w:val="16"/>
              </w:rPr>
            </w:pPr>
            <w:r w:rsidRPr="00344F13">
              <w:rPr>
                <w:rFonts w:ascii="Avenir Next LT Pro Light" w:hAnsi="Avenir Next LT Pro Light" w:cs="Arial"/>
                <w:b/>
                <w:bCs/>
                <w:color w:val="0D4274"/>
                <w:sz w:val="16"/>
                <w:szCs w:val="16"/>
              </w:rPr>
              <w:br w:type="page"/>
            </w:r>
            <w:r w:rsidR="00145142"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Nombre de personnes rejointes</w:t>
            </w:r>
          </w:p>
        </w:tc>
      </w:tr>
      <w:tr w:rsidR="00D756A1" w:rsidRPr="009649E0" w14:paraId="254EE28B" w14:textId="77777777" w:rsidTr="002A0439">
        <w:trPr>
          <w:trHeight w:val="384"/>
        </w:trPr>
        <w:tc>
          <w:tcPr>
            <w:tcW w:w="11096" w:type="dxa"/>
            <w:shd w:val="clear" w:color="auto" w:fill="auto"/>
          </w:tcPr>
          <w:p w14:paraId="3A568C3D" w14:textId="1BF36893" w:rsidR="00D756A1" w:rsidRPr="009649E0" w:rsidRDefault="00D756A1" w:rsidP="00145142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Nombre </w:t>
            </w:r>
            <w:r w:rsidR="00595E7E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 xml:space="preserve">total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de personnes</w:t>
            </w:r>
            <w:r w:rsidR="003F3681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3F3681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différentes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desservies</w:t>
            </w:r>
            <w:r w:rsidR="005F40C7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5F40C7" w:rsidRPr="009649E0">
              <w:rPr>
                <w:rFonts w:ascii="Avenir Next LT Pro Light" w:hAnsi="Avenir Next LT Pro Light" w:cs="Arial"/>
                <w:b/>
                <w:bCs/>
                <w:sz w:val="16"/>
                <w:szCs w:val="16"/>
              </w:rPr>
              <w:t>annuellement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 </w:t>
            </w:r>
            <w:r w:rsidR="003B5725" w:rsidRPr="009649E0">
              <w:rPr>
                <w:rFonts w:ascii="Avenir Next LT Pro Light" w:hAnsi="Avenir Next LT Pro Light" w:cs="Arial"/>
                <w:sz w:val="16"/>
                <w:szCs w:val="16"/>
              </w:rPr>
              <w:t>par votre organism</w:t>
            </w:r>
            <w:r w:rsidR="0065569D" w:rsidRPr="009649E0">
              <w:rPr>
                <w:rFonts w:ascii="Avenir Next LT Pro Light" w:hAnsi="Avenir Next LT Pro Light" w:cs="Arial"/>
                <w:sz w:val="16"/>
                <w:szCs w:val="16"/>
              </w:rPr>
              <w:t>e dans le cadre d</w:t>
            </w:r>
            <w:r w:rsidR="003B5007" w:rsidRPr="009649E0">
              <w:rPr>
                <w:rFonts w:ascii="Avenir Next LT Pro Light" w:hAnsi="Avenir Next LT Pro Light" w:cs="Arial"/>
                <w:sz w:val="16"/>
                <w:szCs w:val="16"/>
              </w:rPr>
              <w:t>e votre o</w:t>
            </w:r>
            <w:r w:rsidR="005F40C7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ffre </w:t>
            </w:r>
            <w:r w:rsidR="002D13DC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d’activités </w:t>
            </w:r>
            <w:r w:rsidR="00784302" w:rsidRPr="009649E0">
              <w:rPr>
                <w:rFonts w:ascii="Avenir Next LT Pro Light" w:hAnsi="Avenir Next LT Pro Light" w:cs="Arial"/>
                <w:sz w:val="16"/>
                <w:szCs w:val="16"/>
              </w:rPr>
              <w:t>ou</w:t>
            </w:r>
            <w:r w:rsidR="00A20FBD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5F40C7" w:rsidRPr="009649E0">
              <w:rPr>
                <w:rFonts w:ascii="Avenir Next LT Pro Light" w:hAnsi="Avenir Next LT Pro Light" w:cs="Arial"/>
                <w:sz w:val="16"/>
                <w:szCs w:val="16"/>
              </w:rPr>
              <w:t>de service</w:t>
            </w:r>
            <w:r w:rsidR="00A20FBD" w:rsidRPr="009649E0">
              <w:rPr>
                <w:rFonts w:ascii="Avenir Next LT Pro Light" w:hAnsi="Avenir Next LT Pro Light" w:cs="Arial"/>
                <w:sz w:val="16"/>
                <w:szCs w:val="16"/>
              </w:rPr>
              <w:t>s</w:t>
            </w:r>
            <w:r w:rsidR="005F40C7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régulière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 :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</w:tbl>
    <w:p w14:paraId="4B63B12D" w14:textId="77777777" w:rsidR="00CF16D6" w:rsidRDefault="00CF16D6">
      <w:pPr>
        <w:rPr>
          <w:rFonts w:ascii="Avenir Next LT Pro Light" w:hAnsi="Avenir Next LT Pro Light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805"/>
      </w:tblGrid>
      <w:tr w:rsidR="00B3567A" w:rsidRPr="009649E0" w14:paraId="3547A201" w14:textId="77777777" w:rsidTr="00344F13">
        <w:trPr>
          <w:trHeight w:val="227"/>
        </w:trPr>
        <w:tc>
          <w:tcPr>
            <w:tcW w:w="2805" w:type="dxa"/>
            <w:shd w:val="clear" w:color="auto" w:fill="0D4274"/>
            <w:vAlign w:val="center"/>
          </w:tcPr>
          <w:p w14:paraId="4A90EFAD" w14:textId="3199A807" w:rsidR="00B3567A" w:rsidRPr="009649E0" w:rsidRDefault="00A3356C" w:rsidP="00557986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9649E0">
              <w:rPr>
                <w:rFonts w:ascii="Avenir Next LT Pro Light" w:hAnsi="Avenir Next LT Pro Light"/>
              </w:rPr>
              <w:br w:type="page"/>
            </w:r>
            <w:r w:rsidR="007B1257">
              <w:rPr>
                <w:rFonts w:ascii="Avenir Next LT Pro Light" w:hAnsi="Avenir Next LT Pro Light" w:cs="Arial"/>
                <w:b/>
                <w:sz w:val="16"/>
                <w:szCs w:val="16"/>
              </w:rPr>
              <w:t>5.</w:t>
            </w:r>
            <w:r w:rsidR="00021689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 xml:space="preserve"> </w:t>
            </w:r>
            <w:r w:rsidR="008565D9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 xml:space="preserve">Enracinement dans son </w:t>
            </w:r>
            <w:r w:rsidR="00021689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m</w:t>
            </w:r>
            <w:r w:rsidR="00B3567A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ilieu</w:t>
            </w:r>
          </w:p>
        </w:tc>
      </w:tr>
    </w:tbl>
    <w:p w14:paraId="181ED842" w14:textId="04AFD6AF" w:rsidR="002E4B19" w:rsidRPr="009649E0" w:rsidRDefault="002E4B19" w:rsidP="00B3567A">
      <w:pPr>
        <w:rPr>
          <w:rFonts w:ascii="Avenir Next LT Pro Light" w:hAnsi="Avenir Next LT Pro Light" w:cs="Arial"/>
          <w:b/>
          <w:bCs/>
          <w:color w:val="FF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7917"/>
      </w:tblGrid>
      <w:tr w:rsidR="00C63213" w:rsidRPr="009649E0" w14:paraId="7165C577" w14:textId="77777777" w:rsidTr="007C475B">
        <w:trPr>
          <w:trHeight w:val="227"/>
        </w:trPr>
        <w:tc>
          <w:tcPr>
            <w:tcW w:w="11096" w:type="dxa"/>
            <w:gridSpan w:val="2"/>
            <w:shd w:val="pct12" w:color="auto" w:fill="auto"/>
            <w:vAlign w:val="center"/>
          </w:tcPr>
          <w:p w14:paraId="4F7C5F6D" w14:textId="77777777" w:rsidR="00C63213" w:rsidRPr="009649E0" w:rsidRDefault="00ED09AD" w:rsidP="007C475B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9649E0">
              <w:rPr>
                <w:rFonts w:ascii="Avenir Next LT Pro Light" w:hAnsi="Avenir Next LT Pro Light"/>
              </w:rPr>
              <w:br w:type="page"/>
            </w:r>
            <w:r w:rsidR="00756BDA"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Votre organisme est-il membre</w:t>
            </w:r>
            <w:r w:rsidR="00021689"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 :</w:t>
            </w:r>
          </w:p>
        </w:tc>
      </w:tr>
      <w:tr w:rsidR="00C63213" w:rsidRPr="009649E0" w14:paraId="72831C6A" w14:textId="77777777" w:rsidTr="00801E3A">
        <w:trPr>
          <w:trHeight w:val="352"/>
        </w:trPr>
        <w:tc>
          <w:tcPr>
            <w:tcW w:w="3179" w:type="dxa"/>
            <w:shd w:val="clear" w:color="auto" w:fill="auto"/>
            <w:vAlign w:val="center"/>
          </w:tcPr>
          <w:p w14:paraId="38BBBBDC" w14:textId="0736ECC3" w:rsidR="00C63213" w:rsidRPr="009649E0" w:rsidRDefault="006641F5" w:rsidP="00F85ADA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="00C63213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proofErr w:type="gramStart"/>
            <w:r w:rsidR="00C63213" w:rsidRPr="009649E0">
              <w:rPr>
                <w:rFonts w:ascii="Avenir Next LT Pro Light" w:hAnsi="Avenir Next LT Pro Light" w:cs="Arial"/>
                <w:sz w:val="16"/>
                <w:szCs w:val="16"/>
              </w:rPr>
              <w:t>d’un</w:t>
            </w:r>
            <w:proofErr w:type="gramEnd"/>
            <w:r w:rsidR="00C63213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regroupement</w:t>
            </w:r>
            <w:r w:rsidR="00B07627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EB26D1" w:rsidRPr="009649E0">
              <w:rPr>
                <w:rFonts w:ascii="Avenir Next LT Pro Light" w:hAnsi="Avenir Next LT Pro Light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17" w:type="dxa"/>
            <w:shd w:val="clear" w:color="auto" w:fill="auto"/>
            <w:vAlign w:val="center"/>
          </w:tcPr>
          <w:p w14:paraId="1522C8EE" w14:textId="399106E3" w:rsidR="00C63213" w:rsidRPr="009649E0" w:rsidRDefault="00C63213" w:rsidP="00F85ADA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Précisez :</w:t>
            </w:r>
            <w:r w:rsidR="00AE6490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AE6490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6490"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="00AE6490"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="00AE6490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AE6490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  <w:tr w:rsidR="00C63213" w:rsidRPr="009649E0" w14:paraId="71A395DB" w14:textId="77777777" w:rsidTr="00801E3A">
        <w:trPr>
          <w:trHeight w:val="352"/>
        </w:trPr>
        <w:tc>
          <w:tcPr>
            <w:tcW w:w="31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E5F310" w14:textId="4E9C6418" w:rsidR="00C63213" w:rsidRPr="009649E0" w:rsidRDefault="00E96328" w:rsidP="00F85ADA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="00C63213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proofErr w:type="gramStart"/>
            <w:r w:rsidR="00C63213" w:rsidRPr="009649E0">
              <w:rPr>
                <w:rFonts w:ascii="Avenir Next LT Pro Light" w:hAnsi="Avenir Next LT Pro Light" w:cs="Arial"/>
                <w:sz w:val="16"/>
                <w:szCs w:val="16"/>
              </w:rPr>
              <w:t>d’une</w:t>
            </w:r>
            <w:proofErr w:type="gramEnd"/>
            <w:r w:rsidR="00C63213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fédération</w:t>
            </w:r>
            <w:r w:rsidR="00B07627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EB26D1" w:rsidRPr="009649E0">
              <w:rPr>
                <w:rFonts w:ascii="Avenir Next LT Pro Light" w:hAnsi="Avenir Next LT Pro Light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AA7DA9" w14:textId="77777777" w:rsidR="00C63213" w:rsidRPr="009649E0" w:rsidRDefault="00C63213" w:rsidP="00F85ADA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Précisez :</w:t>
            </w:r>
            <w:r w:rsidR="00AE6490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AE6490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6490"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="00AE6490"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="00AE6490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C140F1"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="00AE6490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</w:tbl>
    <w:p w14:paraId="6EB759A0" w14:textId="7970C474" w:rsidR="00756BDA" w:rsidRPr="009649E0" w:rsidRDefault="00EB26D1" w:rsidP="00756BDA">
      <w:pPr>
        <w:rPr>
          <w:rFonts w:ascii="Avenir Next LT Pro Light" w:hAnsi="Avenir Next LT Pro Light" w:cs="Arial"/>
          <w:i/>
          <w:iCs/>
          <w:sz w:val="14"/>
          <w:szCs w:val="14"/>
        </w:rPr>
      </w:pPr>
      <w:r w:rsidRPr="009649E0">
        <w:rPr>
          <w:rFonts w:ascii="Avenir Next LT Pro Light" w:hAnsi="Avenir Next LT Pro Light" w:cs="Arial"/>
          <w:i/>
          <w:iCs/>
          <w:sz w:val="14"/>
          <w:szCs w:val="14"/>
          <w:vertAlign w:val="superscript"/>
        </w:rPr>
        <w:t>1</w:t>
      </w:r>
      <w:r w:rsidR="00B07627" w:rsidRPr="009649E0">
        <w:rPr>
          <w:rFonts w:ascii="Avenir Next LT Pro Light" w:hAnsi="Avenir Next LT Pro Light" w:cs="Arial"/>
          <w:i/>
          <w:iCs/>
          <w:sz w:val="14"/>
          <w:szCs w:val="14"/>
        </w:rPr>
        <w:t xml:space="preserve"> </w:t>
      </w:r>
      <w:r w:rsidR="00756BDA" w:rsidRPr="009649E0">
        <w:rPr>
          <w:rFonts w:ascii="Avenir Next LT Pro Light" w:hAnsi="Avenir Next LT Pro Light" w:cs="Arial"/>
          <w:i/>
          <w:iCs/>
          <w:sz w:val="14"/>
          <w:szCs w:val="14"/>
        </w:rPr>
        <w:t>Regroupement : Organisations qui se rassemblent afin de former un groupe.</w:t>
      </w:r>
    </w:p>
    <w:p w14:paraId="6F2C33CB" w14:textId="3258ADF7" w:rsidR="00112840" w:rsidRPr="00DA6DF3" w:rsidRDefault="00EB26D1" w:rsidP="00756BDA">
      <w:pPr>
        <w:rPr>
          <w:rFonts w:ascii="Avenir Next LT Pro Light" w:hAnsi="Avenir Next LT Pro Light" w:cs="Arial"/>
          <w:i/>
          <w:iCs/>
          <w:sz w:val="14"/>
          <w:szCs w:val="14"/>
        </w:rPr>
      </w:pPr>
      <w:r w:rsidRPr="009649E0">
        <w:rPr>
          <w:rFonts w:ascii="Avenir Next LT Pro Light" w:hAnsi="Avenir Next LT Pro Light" w:cs="Arial"/>
          <w:i/>
          <w:iCs/>
          <w:sz w:val="14"/>
          <w:szCs w:val="14"/>
          <w:vertAlign w:val="superscript"/>
        </w:rPr>
        <w:t>2</w:t>
      </w:r>
      <w:r w:rsidR="00B07627" w:rsidRPr="009649E0">
        <w:rPr>
          <w:rFonts w:ascii="Avenir Next LT Pro Light" w:hAnsi="Avenir Next LT Pro Light" w:cs="Arial"/>
          <w:i/>
          <w:iCs/>
          <w:sz w:val="14"/>
          <w:szCs w:val="14"/>
        </w:rPr>
        <w:t xml:space="preserve"> </w:t>
      </w:r>
      <w:r w:rsidR="00756BDA" w:rsidRPr="009649E0">
        <w:rPr>
          <w:rFonts w:ascii="Avenir Next LT Pro Light" w:hAnsi="Avenir Next LT Pro Light" w:cs="Arial"/>
          <w:i/>
          <w:iCs/>
          <w:sz w:val="14"/>
          <w:szCs w:val="14"/>
        </w:rPr>
        <w:t>Fédération : Organisations qui s’associent dans la poursuite d’un objectif ou d’un projet commun.</w:t>
      </w:r>
    </w:p>
    <w:p w14:paraId="64A720D9" w14:textId="77777777" w:rsidR="00112840" w:rsidRPr="009649E0" w:rsidRDefault="00112840" w:rsidP="00756BDA">
      <w:pPr>
        <w:rPr>
          <w:rFonts w:ascii="Avenir Next LT Pro Light" w:hAnsi="Avenir Next LT Pro Light" w:cs="Arial"/>
          <w:sz w:val="14"/>
          <w:szCs w:val="16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5617F1" w:rsidRPr="009649E0" w14:paraId="68F511A4" w14:textId="77777777" w:rsidTr="007C475B">
        <w:trPr>
          <w:trHeight w:val="227"/>
        </w:trPr>
        <w:tc>
          <w:tcPr>
            <w:tcW w:w="11052" w:type="dxa"/>
            <w:shd w:val="pct12" w:color="auto" w:fill="auto"/>
            <w:vAlign w:val="center"/>
          </w:tcPr>
          <w:p w14:paraId="27F479E5" w14:textId="5AAF8C20" w:rsidR="007731C5" w:rsidRPr="009649E0" w:rsidRDefault="007731C5" w:rsidP="007C475B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Collaboration pour la réalisation d’un</w:t>
            </w:r>
            <w:r w:rsidR="00380233"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e action collective</w:t>
            </w:r>
          </w:p>
        </w:tc>
      </w:tr>
      <w:tr w:rsidR="007731C5" w:rsidRPr="009649E0" w14:paraId="1B2C94D4" w14:textId="77777777" w:rsidTr="00801E3A">
        <w:trPr>
          <w:trHeight w:val="2268"/>
        </w:trPr>
        <w:tc>
          <w:tcPr>
            <w:tcW w:w="11052" w:type="dxa"/>
            <w:tcBorders>
              <w:bottom w:val="single" w:sz="8" w:space="0" w:color="auto"/>
            </w:tcBorders>
            <w:shd w:val="clear" w:color="auto" w:fill="auto"/>
          </w:tcPr>
          <w:p w14:paraId="0C8E4E61" w14:textId="38404CFD" w:rsidR="007731C5" w:rsidRPr="009649E0" w:rsidRDefault="00131526" w:rsidP="00EB29E1">
            <w:pPr>
              <w:spacing w:before="20" w:after="60"/>
              <w:rPr>
                <w:rFonts w:ascii="Avenir Next LT Pro Light" w:hAnsi="Avenir Next LT Pro Light" w:cs="Arial"/>
                <w:color w:val="FF0000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Est-ce que votre organisme </w:t>
            </w:r>
            <w:r w:rsidR="007F7E5E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collabore </w:t>
            </w:r>
            <w:r w:rsidR="00B82C34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avec d’autres partenaires à la réalisation </w:t>
            </w:r>
            <w:r w:rsidR="00670305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d’une </w:t>
            </w:r>
            <w:r w:rsidR="00BF28E7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(ou plusieurs) </w:t>
            </w:r>
            <w:r w:rsidR="00670305" w:rsidRPr="009649E0">
              <w:rPr>
                <w:rFonts w:ascii="Avenir Next LT Pro Light" w:hAnsi="Avenir Next LT Pro Light" w:cs="Arial"/>
                <w:sz w:val="16"/>
                <w:szCs w:val="16"/>
              </w:rPr>
              <w:t>action</w:t>
            </w:r>
            <w:r w:rsidR="00BF28E7" w:rsidRPr="009649E0">
              <w:rPr>
                <w:rFonts w:ascii="Avenir Next LT Pro Light" w:hAnsi="Avenir Next LT Pro Light" w:cs="Arial"/>
                <w:sz w:val="16"/>
                <w:szCs w:val="16"/>
              </w:rPr>
              <w:t>(s)</w:t>
            </w:r>
            <w:r w:rsidR="00670305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collective</w:t>
            </w:r>
            <w:r w:rsidR="00BF28E7" w:rsidRPr="009649E0">
              <w:rPr>
                <w:rFonts w:ascii="Avenir Next LT Pro Light" w:hAnsi="Avenir Next LT Pro Light" w:cs="Arial"/>
                <w:sz w:val="16"/>
                <w:szCs w:val="16"/>
              </w:rPr>
              <w:t>(s)</w:t>
            </w:r>
            <w:r w:rsidR="0020318B" w:rsidRPr="009649E0">
              <w:rPr>
                <w:rFonts w:ascii="Avenir Next LT Pro Light" w:hAnsi="Avenir Next LT Pro Light" w:cs="Arial"/>
                <w:sz w:val="16"/>
                <w:szCs w:val="16"/>
              </w:rPr>
              <w:t>?</w:t>
            </w:r>
            <w:r w:rsidR="0020318B" w:rsidRPr="009649E0">
              <w:rPr>
                <w:rFonts w:ascii="Avenir Next LT Pro Light" w:hAnsi="Avenir Next LT Pro Light" w:cs="Arial"/>
                <w:color w:val="FF0000"/>
                <w:sz w:val="16"/>
                <w:szCs w:val="16"/>
              </w:rPr>
              <w:br/>
            </w:r>
            <w:r w:rsidR="005A6B2B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(ex</w:t>
            </w:r>
            <w:r w:rsidR="00F03124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.</w:t>
            </w:r>
            <w:r w:rsidR="007A7F96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 :</w:t>
            </w:r>
            <w:r w:rsidR="005A6B2B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 un événement, un projet collectif, etc.)</w:t>
            </w:r>
          </w:p>
          <w:p w14:paraId="1FA5847B" w14:textId="1D419825" w:rsidR="00131526" w:rsidRPr="009649E0" w:rsidRDefault="00E96328" w:rsidP="00EB29E1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</w:t>
            </w:r>
          </w:p>
          <w:p w14:paraId="28FEDB5E" w14:textId="5084F087" w:rsidR="007731C5" w:rsidRPr="009649E0" w:rsidRDefault="00131526" w:rsidP="00FC3181">
            <w:pPr>
              <w:spacing w:after="12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Si oui</w:t>
            </w:r>
            <w:r w:rsidR="00F01FAB" w:rsidRPr="009649E0">
              <w:rPr>
                <w:rFonts w:ascii="Avenir Next LT Pro Light" w:hAnsi="Avenir Next LT Pro Light" w:cs="Arial"/>
                <w:sz w:val="16"/>
                <w:szCs w:val="16"/>
              </w:rPr>
              <w:t>, compléte</w:t>
            </w:r>
            <w:r w:rsidR="002B516A" w:rsidRPr="009649E0">
              <w:rPr>
                <w:rFonts w:ascii="Avenir Next LT Pro Light" w:hAnsi="Avenir Next LT Pro Light" w:cs="Arial"/>
                <w:sz w:val="16"/>
                <w:szCs w:val="16"/>
              </w:rPr>
              <w:t>z</w:t>
            </w:r>
            <w:r w:rsidR="00F01FAB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les informations </w:t>
            </w:r>
            <w:r w:rsidR="00C96148" w:rsidRPr="009649E0">
              <w:rPr>
                <w:rFonts w:ascii="Avenir Next LT Pro Light" w:hAnsi="Avenir Next LT Pro Light" w:cs="Arial"/>
                <w:sz w:val="16"/>
                <w:szCs w:val="16"/>
              </w:rPr>
              <w:t>ci-dessous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140"/>
              <w:gridCol w:w="1984"/>
              <w:gridCol w:w="1985"/>
              <w:gridCol w:w="2683"/>
            </w:tblGrid>
            <w:tr w:rsidR="00377EAD" w:rsidRPr="009649E0" w14:paraId="2A8F6475" w14:textId="77777777" w:rsidTr="009C2C59">
              <w:tc>
                <w:tcPr>
                  <w:tcW w:w="414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A1C2B24" w14:textId="357DFD4D" w:rsidR="00377EAD" w:rsidRPr="009649E0" w:rsidRDefault="00377EAD" w:rsidP="00EB29E1">
                  <w:pPr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Action collective réalisée</w:t>
                  </w:r>
                </w:p>
              </w:tc>
              <w:tc>
                <w:tcPr>
                  <w:tcW w:w="396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1EAC500" w14:textId="33A6CCCB" w:rsidR="00377EAD" w:rsidRPr="009649E0" w:rsidRDefault="00377EAD" w:rsidP="007E1423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Rôle de l’organisme</w:t>
                  </w:r>
                  <w:r w:rsidR="008F7A94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 xml:space="preserve"> (faire un X)</w:t>
                  </w:r>
                </w:p>
              </w:tc>
              <w:tc>
                <w:tcPr>
                  <w:tcW w:w="2683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D2B209F" w14:textId="56EF35AB" w:rsidR="00377EAD" w:rsidRPr="009649E0" w:rsidRDefault="00377EAD" w:rsidP="007E1423">
                  <w:pPr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Autres partenaires contributeurs</w:t>
                  </w:r>
                </w:p>
              </w:tc>
            </w:tr>
            <w:tr w:rsidR="00377EAD" w:rsidRPr="009649E0" w14:paraId="5D6C36F7" w14:textId="77777777" w:rsidTr="009C2C59">
              <w:tc>
                <w:tcPr>
                  <w:tcW w:w="4140" w:type="dxa"/>
                  <w:vMerge/>
                  <w:vAlign w:val="center"/>
                </w:tcPr>
                <w:p w14:paraId="5A0D972C" w14:textId="77777777" w:rsidR="00377EAD" w:rsidRPr="009649E0" w:rsidRDefault="00377EAD" w:rsidP="00EB29E1">
                  <w:pPr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566D5570" w14:textId="4665060D" w:rsidR="00377EAD" w:rsidRPr="009649E0" w:rsidRDefault="00377EAD" w:rsidP="007E1423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Leader de l’action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3420A6FB" w14:textId="65C387EC" w:rsidR="00377EAD" w:rsidRPr="009649E0" w:rsidRDefault="00377EAD" w:rsidP="007E1423">
                  <w:pPr>
                    <w:jc w:val="center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Partenaire de l’action</w:t>
                  </w:r>
                </w:p>
              </w:tc>
              <w:tc>
                <w:tcPr>
                  <w:tcW w:w="2683" w:type="dxa"/>
                  <w:vMerge/>
                </w:tcPr>
                <w:p w14:paraId="3B739D74" w14:textId="0C870D94" w:rsidR="00377EAD" w:rsidRPr="009649E0" w:rsidRDefault="00377EAD" w:rsidP="00EB29E1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12900" w:rsidRPr="009649E0" w14:paraId="42DC4AB0" w14:textId="77777777" w:rsidTr="009C2C59">
              <w:tc>
                <w:tcPr>
                  <w:tcW w:w="4140" w:type="dxa"/>
                </w:tcPr>
                <w:p w14:paraId="1B859B0B" w14:textId="6BD9723F" w:rsidR="00F12900" w:rsidRPr="009649E0" w:rsidRDefault="00F35DC5" w:rsidP="00CC338F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6F99AB64" w14:textId="56791C04" w:rsidR="00F12900" w:rsidRPr="009649E0" w:rsidRDefault="00F35DC5" w:rsidP="00EB29E1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6A90320B" w14:textId="52D2EF22" w:rsidR="00F12900" w:rsidRPr="009649E0" w:rsidRDefault="00F35DC5" w:rsidP="00EB29E1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83" w:type="dxa"/>
                </w:tcPr>
                <w:p w14:paraId="75511695" w14:textId="4C8609C2" w:rsidR="00F12900" w:rsidRPr="009649E0" w:rsidRDefault="00F35DC5" w:rsidP="00CC338F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="00CC338F"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12900" w:rsidRPr="009649E0" w14:paraId="27AA39A9" w14:textId="77777777" w:rsidTr="009C2C59">
              <w:tc>
                <w:tcPr>
                  <w:tcW w:w="4140" w:type="dxa"/>
                </w:tcPr>
                <w:p w14:paraId="182A25D2" w14:textId="246B625F" w:rsidR="00F12900" w:rsidRPr="009649E0" w:rsidRDefault="00F35DC5" w:rsidP="00EB29E1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23F9A1A3" w14:textId="1D3DE2FF" w:rsidR="00F12900" w:rsidRPr="009649E0" w:rsidRDefault="00F35DC5" w:rsidP="00EB29E1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07EEAF0D" w14:textId="012CC0D9" w:rsidR="00F12900" w:rsidRPr="009649E0" w:rsidRDefault="00F35DC5" w:rsidP="00EB29E1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83" w:type="dxa"/>
                </w:tcPr>
                <w:p w14:paraId="3ABAB478" w14:textId="6A343D4C" w:rsidR="00F12900" w:rsidRPr="009649E0" w:rsidRDefault="00F35DC5" w:rsidP="00EB29E1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12900" w:rsidRPr="009649E0" w14:paraId="60AB6180" w14:textId="77777777" w:rsidTr="009C2C59">
              <w:tc>
                <w:tcPr>
                  <w:tcW w:w="4140" w:type="dxa"/>
                </w:tcPr>
                <w:p w14:paraId="4872C89C" w14:textId="46A9996C" w:rsidR="00F12900" w:rsidRPr="009649E0" w:rsidRDefault="00F35DC5" w:rsidP="00EB29E1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7686D5B2" w14:textId="6A3A1F62" w:rsidR="00F12900" w:rsidRPr="009649E0" w:rsidRDefault="00F35DC5" w:rsidP="00EB29E1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5ACC4DF7" w14:textId="2CEF01FA" w:rsidR="00F12900" w:rsidRPr="009649E0" w:rsidRDefault="00F35DC5" w:rsidP="00EB29E1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83" w:type="dxa"/>
                </w:tcPr>
                <w:p w14:paraId="2DC10361" w14:textId="71207369" w:rsidR="00F12900" w:rsidRPr="009649E0" w:rsidRDefault="00F35DC5" w:rsidP="00EB29E1">
                  <w:pPr>
                    <w:spacing w:after="60"/>
                    <w:rPr>
                      <w:rFonts w:ascii="Avenir Next LT Pro Light" w:hAnsi="Avenir Next LT Pro Light" w:cs="Arial"/>
                      <w:color w:val="FF0000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05718" w:rsidRPr="009649E0" w14:paraId="52FD2F48" w14:textId="77777777" w:rsidTr="009C2C59">
              <w:tc>
                <w:tcPr>
                  <w:tcW w:w="4140" w:type="dxa"/>
                </w:tcPr>
                <w:p w14:paraId="74D0F9C5" w14:textId="560BC95A" w:rsidR="00505718" w:rsidRPr="009649E0" w:rsidRDefault="00505718" w:rsidP="00EB29E1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00AF946" w14:textId="1D3866A0" w:rsidR="00505718" w:rsidRPr="009649E0" w:rsidRDefault="00505718" w:rsidP="00EB29E1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1009ABE7" w14:textId="17C5D54E" w:rsidR="00505718" w:rsidRPr="009649E0" w:rsidRDefault="00505718" w:rsidP="00EB29E1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83" w:type="dxa"/>
                </w:tcPr>
                <w:p w14:paraId="5E147C9B" w14:textId="1B94C843" w:rsidR="00505718" w:rsidRPr="009649E0" w:rsidRDefault="00505718" w:rsidP="00EB29E1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05718" w:rsidRPr="009649E0" w14:paraId="79E771F4" w14:textId="77777777" w:rsidTr="009C2C59">
              <w:tc>
                <w:tcPr>
                  <w:tcW w:w="4140" w:type="dxa"/>
                </w:tcPr>
                <w:p w14:paraId="77E3BDE9" w14:textId="3F0B90A8" w:rsidR="00505718" w:rsidRPr="009649E0" w:rsidRDefault="00505718" w:rsidP="00EB29E1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76F98AC7" w14:textId="39B94FFA" w:rsidR="00505718" w:rsidRPr="009649E0" w:rsidRDefault="00505718" w:rsidP="00EB29E1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5E4DED4D" w14:textId="153E0696" w:rsidR="00505718" w:rsidRPr="009649E0" w:rsidRDefault="00505718" w:rsidP="00EB29E1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83" w:type="dxa"/>
                </w:tcPr>
                <w:p w14:paraId="6E958A4C" w14:textId="078F5707" w:rsidR="00505718" w:rsidRPr="009649E0" w:rsidRDefault="00505718" w:rsidP="00EB29E1">
                  <w:pPr>
                    <w:spacing w:after="60"/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pP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instrText xml:space="preserve"> FORMTEXT </w:instrTex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separate"/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noProof/>
                      <w:sz w:val="16"/>
                      <w:szCs w:val="16"/>
                    </w:rPr>
                    <w:t> </w:t>
                  </w:r>
                  <w:r w:rsidRPr="009649E0">
                    <w:rPr>
                      <w:rFonts w:ascii="Avenir Next LT Pro Light" w:hAnsi="Avenir Next LT Pro Light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618B5F" w14:textId="38156CE2" w:rsidR="00131526" w:rsidRPr="009649E0" w:rsidRDefault="00131526" w:rsidP="00EB29E1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</w:p>
        </w:tc>
      </w:tr>
    </w:tbl>
    <w:p w14:paraId="68915924" w14:textId="77777777" w:rsidR="0079647F" w:rsidRPr="009649E0" w:rsidRDefault="0079647F" w:rsidP="00756BDA">
      <w:pPr>
        <w:rPr>
          <w:rFonts w:ascii="Avenir Next LT Pro Light" w:hAnsi="Avenir Next LT Pro Light" w:cs="Arial"/>
          <w:sz w:val="12"/>
          <w:szCs w:val="1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2B516A" w:rsidRPr="009649E0" w14:paraId="49D3444D" w14:textId="77777777" w:rsidTr="007C475B">
        <w:trPr>
          <w:trHeight w:val="227"/>
        </w:trPr>
        <w:tc>
          <w:tcPr>
            <w:tcW w:w="11052" w:type="dxa"/>
            <w:shd w:val="pct12" w:color="auto" w:fill="auto"/>
            <w:vAlign w:val="center"/>
          </w:tcPr>
          <w:p w14:paraId="08BCB0B2" w14:textId="300C534C" w:rsidR="007731C5" w:rsidRPr="009649E0" w:rsidRDefault="007731C5" w:rsidP="008F7A94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Concertation et implication de la communauté</w:t>
            </w:r>
          </w:p>
        </w:tc>
      </w:tr>
      <w:tr w:rsidR="007731C5" w:rsidRPr="009649E0" w14:paraId="4A524BC9" w14:textId="77777777" w:rsidTr="00801E3A">
        <w:trPr>
          <w:trHeight w:val="1984"/>
        </w:trPr>
        <w:tc>
          <w:tcPr>
            <w:tcW w:w="11052" w:type="dxa"/>
            <w:shd w:val="clear" w:color="auto" w:fill="auto"/>
          </w:tcPr>
          <w:p w14:paraId="3E4FB26A" w14:textId="1597AC2F" w:rsidR="007731C5" w:rsidRPr="009649E0" w:rsidRDefault="00856DA7" w:rsidP="00854BF0">
            <w:pPr>
              <w:spacing w:before="20"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Est-ce que votre organisme travaille en concertation, de façon ponctuelle ou régulière, avec d'autres organismes et instances de son territoire afin de répondre aux besoins du milieu</w:t>
            </w:r>
            <w:r w:rsidR="0040389E" w:rsidRPr="009649E0">
              <w:rPr>
                <w:rFonts w:ascii="Avenir Next LT Pro Light" w:hAnsi="Avenir Next LT Pro Light" w:cs="Arial"/>
                <w:sz w:val="16"/>
                <w:szCs w:val="16"/>
              </w:rPr>
              <w:t>?</w:t>
            </w:r>
            <w:r w:rsidR="00BD7B80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ex</w:t>
            </w:r>
            <w:r w:rsidR="00F03124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.</w:t>
            </w:r>
            <w:proofErr w:type="gramEnd"/>
            <w:r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 : tables de concertation)</w:t>
            </w:r>
          </w:p>
          <w:p w14:paraId="0680E9A8" w14:textId="22C444F3" w:rsidR="0040389E" w:rsidRPr="009649E0" w:rsidRDefault="0040389E" w:rsidP="00854BF0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    </w:t>
            </w:r>
          </w:p>
          <w:p w14:paraId="654BC7BA" w14:textId="6EDDB81A" w:rsidR="00A140E8" w:rsidRPr="009649E0" w:rsidRDefault="009028A4" w:rsidP="00854BF0">
            <w:pPr>
              <w:spacing w:after="12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Si oui : </w:t>
            </w:r>
            <w:r w:rsidR="0040389E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A140E8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40E8"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A140E8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="00A140E8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506459" w:rsidRPr="009649E0">
              <w:rPr>
                <w:rFonts w:ascii="Avenir Next LT Pro Light" w:hAnsi="Avenir Next LT Pro Light" w:cs="Arial"/>
                <w:sz w:val="16"/>
                <w:szCs w:val="16"/>
              </w:rPr>
              <w:t>de façon ponctuelle</w:t>
            </w:r>
            <w:r w:rsidR="00A140E8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 </w:t>
            </w:r>
            <w:r w:rsidR="00A140E8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40E8"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A140E8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="00A140E8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506459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de </w:t>
            </w:r>
            <w:r w:rsidR="007B73EA" w:rsidRPr="009649E0">
              <w:rPr>
                <w:rFonts w:ascii="Avenir Next LT Pro Light" w:hAnsi="Avenir Next LT Pro Light" w:cs="Arial"/>
                <w:sz w:val="16"/>
                <w:szCs w:val="16"/>
              </w:rPr>
              <w:t>manière régulière</w:t>
            </w:r>
          </w:p>
          <w:p w14:paraId="3DDAC785" w14:textId="55ED4C6F" w:rsidR="007B73EA" w:rsidRPr="009649E0" w:rsidRDefault="007B73EA" w:rsidP="00854BF0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Justifiez par des exemples précis </w:t>
            </w:r>
            <w:r w:rsidR="00381BEF" w:rsidRPr="009649E0">
              <w:rPr>
                <w:rFonts w:ascii="Avenir Next LT Pro Light" w:hAnsi="Avenir Next LT Pro Light" w:cs="Arial"/>
                <w:sz w:val="16"/>
                <w:szCs w:val="16"/>
              </w:rPr>
              <w:t>votre affirmation :</w:t>
            </w:r>
          </w:p>
          <w:p w14:paraId="127C6C45" w14:textId="540B166F" w:rsidR="007731C5" w:rsidRPr="009649E0" w:rsidRDefault="00CC338F" w:rsidP="00854BF0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</w:tbl>
    <w:p w14:paraId="701B7386" w14:textId="1A06B07C" w:rsidR="0060292F" w:rsidRPr="009649E0" w:rsidRDefault="0060292F" w:rsidP="00756BDA">
      <w:pPr>
        <w:rPr>
          <w:rFonts w:ascii="Avenir Next LT Pro Light" w:hAnsi="Avenir Next LT Pro Light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555"/>
      </w:tblGrid>
      <w:tr w:rsidR="00B3567A" w:rsidRPr="009649E0" w14:paraId="74B94931" w14:textId="77777777" w:rsidTr="00344F13">
        <w:tc>
          <w:tcPr>
            <w:tcW w:w="1555" w:type="dxa"/>
            <w:shd w:val="clear" w:color="auto" w:fill="0D4274"/>
          </w:tcPr>
          <w:p w14:paraId="682BD5E3" w14:textId="0502985B" w:rsidR="00B3567A" w:rsidRPr="009649E0" w:rsidRDefault="005A7728" w:rsidP="00B3567A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>
              <w:rPr>
                <w:rFonts w:ascii="Avenir Next LT Pro Light" w:hAnsi="Avenir Next LT Pro Light" w:cs="Arial"/>
                <w:b/>
                <w:sz w:val="16"/>
                <w:szCs w:val="16"/>
              </w:rPr>
              <w:t>6</w:t>
            </w:r>
            <w:r w:rsidR="00B3567A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 xml:space="preserve">. </w:t>
            </w:r>
            <w:r w:rsidR="001601FE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 xml:space="preserve">Gouvernance </w:t>
            </w:r>
          </w:p>
        </w:tc>
      </w:tr>
    </w:tbl>
    <w:p w14:paraId="0339D3F1" w14:textId="77777777" w:rsidR="002E4B19" w:rsidRPr="009649E0" w:rsidRDefault="002E4B19" w:rsidP="00B3567A">
      <w:pPr>
        <w:rPr>
          <w:rFonts w:ascii="Avenir Next LT Pro Light" w:hAnsi="Avenir Next LT Pro Light" w:cs="Arial"/>
          <w:sz w:val="12"/>
          <w:szCs w:val="1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387"/>
      </w:tblGrid>
      <w:tr w:rsidR="00A03C9C" w:rsidRPr="009649E0" w14:paraId="26089FF8" w14:textId="77777777" w:rsidTr="00A03C9C">
        <w:trPr>
          <w:trHeight w:val="125"/>
        </w:trPr>
        <w:tc>
          <w:tcPr>
            <w:tcW w:w="11052" w:type="dxa"/>
            <w:gridSpan w:val="2"/>
            <w:shd w:val="pct12" w:color="auto" w:fill="auto"/>
            <w:vAlign w:val="center"/>
          </w:tcPr>
          <w:p w14:paraId="3B96DF7D" w14:textId="37AC7EDE" w:rsidR="00A03C9C" w:rsidRPr="00344F13" w:rsidRDefault="00A03C9C" w:rsidP="00A03C9C">
            <w:pPr>
              <w:pStyle w:val="Paragraphedeliste"/>
              <w:numPr>
                <w:ilvl w:val="0"/>
                <w:numId w:val="11"/>
              </w:numPr>
              <w:ind w:left="308" w:hanging="284"/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</w:pPr>
            <w:r w:rsidRPr="00344F13">
              <w:rPr>
                <w:rFonts w:ascii="Avenir Next LT Pro Light" w:hAnsi="Avenir Next LT Pro Light"/>
                <w:color w:val="0D4274"/>
              </w:rPr>
              <w:br w:type="page"/>
            </w:r>
            <w:r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Vie associative</w:t>
            </w:r>
          </w:p>
        </w:tc>
      </w:tr>
      <w:tr w:rsidR="00C63213" w:rsidRPr="009649E0" w14:paraId="5868D8BA" w14:textId="77777777" w:rsidTr="00D94406">
        <w:trPr>
          <w:trHeight w:val="227"/>
        </w:trPr>
        <w:tc>
          <w:tcPr>
            <w:tcW w:w="11052" w:type="dxa"/>
            <w:gridSpan w:val="2"/>
            <w:shd w:val="pct12" w:color="auto" w:fill="auto"/>
            <w:vAlign w:val="center"/>
          </w:tcPr>
          <w:p w14:paraId="56355E20" w14:textId="056F84BF" w:rsidR="00C63213" w:rsidRPr="009649E0" w:rsidRDefault="00C63213" w:rsidP="00B3567A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Membres et bénévoles</w:t>
            </w:r>
          </w:p>
        </w:tc>
      </w:tr>
      <w:tr w:rsidR="000C3605" w:rsidRPr="009649E0" w14:paraId="133BE0A7" w14:textId="77777777" w:rsidTr="000C3605">
        <w:trPr>
          <w:trHeight w:val="299"/>
        </w:trPr>
        <w:tc>
          <w:tcPr>
            <w:tcW w:w="5665" w:type="dxa"/>
            <w:shd w:val="clear" w:color="auto" w:fill="auto"/>
            <w:vAlign w:val="center"/>
          </w:tcPr>
          <w:p w14:paraId="7E06A0D0" w14:textId="77777777" w:rsidR="000C3605" w:rsidRPr="009649E0" w:rsidRDefault="000C3605" w:rsidP="00C63213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Nombre actuel de bénévoles (excluant le CA)</w:t>
            </w:r>
          </w:p>
          <w:p w14:paraId="5F54343C" w14:textId="154F3375" w:rsidR="000C3605" w:rsidRPr="009649E0" w:rsidRDefault="000C3605" w:rsidP="00C63213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64D88F" w14:textId="77777777" w:rsidR="000C3605" w:rsidRPr="009649E0" w:rsidRDefault="000C3605" w:rsidP="00C63213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Nombre d’heures de bénévolat estimé par année</w:t>
            </w:r>
          </w:p>
          <w:p w14:paraId="03D4BBF9" w14:textId="1CB9EDAB" w:rsidR="000C3605" w:rsidRPr="009649E0" w:rsidRDefault="000C3605" w:rsidP="00C63213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  <w:tr w:rsidR="00110749" w:rsidRPr="009649E0" w14:paraId="04606CB5" w14:textId="77777777" w:rsidTr="00A03C9C">
        <w:trPr>
          <w:trHeight w:val="299"/>
        </w:trPr>
        <w:tc>
          <w:tcPr>
            <w:tcW w:w="11052" w:type="dxa"/>
            <w:gridSpan w:val="2"/>
            <w:shd w:val="clear" w:color="auto" w:fill="auto"/>
            <w:vAlign w:val="center"/>
          </w:tcPr>
          <w:p w14:paraId="28450761" w14:textId="4CFC44E2" w:rsidR="00FD166A" w:rsidRPr="009649E0" w:rsidRDefault="00FD166A" w:rsidP="00FD166A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Est-ce que votre organisme</w:t>
            </w:r>
            <w:r w:rsidR="00CA12EB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met en place des mécanismes de consultation et de participation accessibles au</w:t>
            </w:r>
            <w:r w:rsidR="00A774BA" w:rsidRPr="009649E0">
              <w:rPr>
                <w:rFonts w:ascii="Avenir Next LT Pro Light" w:hAnsi="Avenir Next LT Pro Light" w:cs="Arial"/>
                <w:sz w:val="16"/>
                <w:szCs w:val="16"/>
              </w:rPr>
              <w:t>x membres</w:t>
            </w:r>
            <w:r w:rsidR="00EE56AE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afin qu</w:t>
            </w:r>
            <w:r w:rsidR="003342DF" w:rsidRPr="009649E0">
              <w:rPr>
                <w:rFonts w:ascii="Avenir Next LT Pro Light" w:hAnsi="Avenir Next LT Pro Light" w:cs="Arial"/>
                <w:sz w:val="16"/>
                <w:szCs w:val="16"/>
              </w:rPr>
              <w:t>’ils</w:t>
            </w:r>
            <w:r w:rsidR="00EE56AE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contribue</w:t>
            </w:r>
            <w:r w:rsidR="003342DF" w:rsidRPr="009649E0">
              <w:rPr>
                <w:rFonts w:ascii="Avenir Next LT Pro Light" w:hAnsi="Avenir Next LT Pro Light" w:cs="Arial"/>
                <w:sz w:val="16"/>
                <w:szCs w:val="16"/>
              </w:rPr>
              <w:t>nt</w:t>
            </w:r>
            <w:r w:rsidR="009169E2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au développement ou</w:t>
            </w:r>
            <w:r w:rsidR="00EE56AE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083FF3" w:rsidRPr="009649E0">
              <w:rPr>
                <w:rFonts w:ascii="Avenir Next LT Pro Light" w:hAnsi="Avenir Next LT Pro Light" w:cs="Arial"/>
                <w:sz w:val="16"/>
                <w:szCs w:val="16"/>
              </w:rPr>
              <w:t>à l’actualisation de la missio</w:t>
            </w:r>
            <w:r w:rsidR="009169E2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n et </w:t>
            </w:r>
            <w:r w:rsidR="0013416B" w:rsidRPr="009649E0">
              <w:rPr>
                <w:rFonts w:ascii="Avenir Next LT Pro Light" w:hAnsi="Avenir Next LT Pro Light" w:cs="Arial"/>
                <w:sz w:val="16"/>
                <w:szCs w:val="16"/>
              </w:rPr>
              <w:t>des orientations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?</w:t>
            </w:r>
            <w:r w:rsidR="00BE7493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BE7493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="00110749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ex</w:t>
            </w:r>
            <w:r w:rsidR="00BD7B80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.</w:t>
            </w:r>
            <w:proofErr w:type="gramEnd"/>
            <w:r w:rsidR="00244519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 :</w:t>
            </w:r>
            <w:r w:rsidR="00EC1758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E125A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c</w:t>
            </w:r>
            <w:r w:rsidR="00EC1758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omités</w:t>
            </w:r>
            <w:r w:rsidR="00F00C77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 de travail, </w:t>
            </w:r>
            <w:r w:rsidR="005B6EF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rencontres consultatives</w:t>
            </w:r>
            <w:r w:rsidR="00F43010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,</w:t>
            </w:r>
            <w:r w:rsidR="005B6EF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 sondages, </w:t>
            </w:r>
            <w:r w:rsidR="00EC1758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etc.)</w:t>
            </w:r>
          </w:p>
          <w:p w14:paraId="61E409FF" w14:textId="1357329F" w:rsidR="00FD166A" w:rsidRPr="009649E0" w:rsidRDefault="00FD166A" w:rsidP="00CC338F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    Si oui, l</w:t>
            </w:r>
            <w:r w:rsidR="0011305E" w:rsidRPr="009649E0">
              <w:rPr>
                <w:rFonts w:ascii="Avenir Next LT Pro Light" w:hAnsi="Avenir Next LT Pro Light" w:cs="Arial"/>
                <w:sz w:val="16"/>
                <w:szCs w:val="16"/>
              </w:rPr>
              <w:t>e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quel</w:t>
            </w:r>
            <w:r w:rsidR="0011305E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ou lesquels? 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  <w:tr w:rsidR="00110749" w:rsidRPr="009649E0" w14:paraId="3132CFF8" w14:textId="77777777" w:rsidTr="00A03C9C">
        <w:trPr>
          <w:trHeight w:val="299"/>
        </w:trPr>
        <w:tc>
          <w:tcPr>
            <w:tcW w:w="110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C862D9" w14:textId="77777777" w:rsidR="00F91C6F" w:rsidRPr="009649E0" w:rsidRDefault="00F91C6F" w:rsidP="00C63213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Est-ce que votre organisme dispose de mesures pour </w:t>
            </w:r>
            <w:r w:rsidR="0022755F" w:rsidRPr="009649E0">
              <w:rPr>
                <w:rFonts w:ascii="Avenir Next LT Pro Light" w:hAnsi="Avenir Next LT Pro Light" w:cs="Arial"/>
                <w:sz w:val="16"/>
                <w:szCs w:val="16"/>
              </w:rPr>
              <w:t>favoriser le recrutement, l'accueil, l'intégration, la formation, le soutien, la reconnaissance ou la fidélisation des bénévoles</w:t>
            </w:r>
            <w:r w:rsidR="00864486" w:rsidRPr="009649E0">
              <w:rPr>
                <w:rFonts w:ascii="Avenir Next LT Pro Light" w:hAnsi="Avenir Next LT Pro Light" w:cs="Arial"/>
                <w:sz w:val="16"/>
                <w:szCs w:val="16"/>
              </w:rPr>
              <w:t>?</w:t>
            </w:r>
          </w:p>
          <w:p w14:paraId="4469FD9A" w14:textId="3E70A52A" w:rsidR="00C70858" w:rsidRPr="009649E0" w:rsidRDefault="00C70858" w:rsidP="00CC338F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    Si oui, laquelle ou lesquelles? 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</w:tbl>
    <w:p w14:paraId="7B262C0C" w14:textId="77777777" w:rsidR="00CF16D6" w:rsidRPr="00344F13" w:rsidRDefault="00CF16D6" w:rsidP="00B3567A">
      <w:pPr>
        <w:rPr>
          <w:rFonts w:ascii="Avenir Next LT Pro Light" w:hAnsi="Avenir Next LT Pro Light" w:cs="Arial"/>
          <w:color w:val="0D4274"/>
          <w:sz w:val="12"/>
          <w:szCs w:val="1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691"/>
        <w:gridCol w:w="1885"/>
        <w:gridCol w:w="3512"/>
      </w:tblGrid>
      <w:tr w:rsidR="00344F13" w:rsidRPr="00344F13" w14:paraId="566440DE" w14:textId="77777777" w:rsidTr="00D94406">
        <w:trPr>
          <w:trHeight w:val="227"/>
        </w:trPr>
        <w:tc>
          <w:tcPr>
            <w:tcW w:w="11052" w:type="dxa"/>
            <w:gridSpan w:val="4"/>
            <w:shd w:val="pct12" w:color="auto" w:fill="auto"/>
            <w:vAlign w:val="center"/>
          </w:tcPr>
          <w:p w14:paraId="0274D035" w14:textId="77777777" w:rsidR="00C63213" w:rsidRPr="00344F13" w:rsidRDefault="00C63213" w:rsidP="00B3567A">
            <w:pPr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</w:pPr>
            <w:r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 xml:space="preserve">Conseil </w:t>
            </w:r>
            <w:r w:rsidR="005503C9"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d’</w:t>
            </w:r>
            <w:r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administration (CA)</w:t>
            </w:r>
          </w:p>
        </w:tc>
      </w:tr>
      <w:tr w:rsidR="00C63213" w:rsidRPr="009649E0" w14:paraId="02C82FC6" w14:textId="77777777" w:rsidTr="00A03C9C">
        <w:trPr>
          <w:trHeight w:val="677"/>
        </w:trPr>
        <w:tc>
          <w:tcPr>
            <w:tcW w:w="3964" w:type="dxa"/>
            <w:shd w:val="clear" w:color="auto" w:fill="auto"/>
          </w:tcPr>
          <w:p w14:paraId="5F1966A8" w14:textId="586466ED" w:rsidR="00F32804" w:rsidRPr="009649E0" w:rsidRDefault="00C63213" w:rsidP="0049674A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lastRenderedPageBreak/>
              <w:t>Nombre de membres prévu dans les</w:t>
            </w:r>
            <w:r w:rsidR="00914748" w:rsidRPr="009649E0">
              <w:rPr>
                <w:rFonts w:ascii="Avenir Next LT Pro Light" w:hAnsi="Avenir Next LT Pro Light" w:cs="Arial"/>
                <w:sz w:val="16"/>
                <w:szCs w:val="16"/>
              </w:rPr>
              <w:br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règlements généraux</w:t>
            </w:r>
            <w:r w:rsidR="009C28FA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</w:p>
          <w:p w14:paraId="6C841BFC" w14:textId="1ECBBB59" w:rsidR="00D368FE" w:rsidRPr="009649E0" w:rsidRDefault="009C28FA" w:rsidP="002B1362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gridSpan w:val="2"/>
            <w:shd w:val="clear" w:color="auto" w:fill="auto"/>
          </w:tcPr>
          <w:p w14:paraId="23329466" w14:textId="067ABB2E" w:rsidR="00C63213" w:rsidRPr="009649E0" w:rsidRDefault="00C63213" w:rsidP="00DB746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Nombre de membres </w:t>
            </w:r>
            <w:r w:rsidR="00773BBC" w:rsidRPr="009649E0">
              <w:rPr>
                <w:rFonts w:ascii="Avenir Next LT Pro Light" w:hAnsi="Avenir Next LT Pro Light" w:cs="Arial"/>
                <w:sz w:val="16"/>
                <w:szCs w:val="16"/>
              </w:rPr>
              <w:t>constituant le CA actuel</w:t>
            </w:r>
          </w:p>
          <w:p w14:paraId="6673DEA6" w14:textId="4658F5AA" w:rsidR="00C63213" w:rsidRPr="009649E0" w:rsidRDefault="00C63213" w:rsidP="00DB746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3512" w:type="dxa"/>
            <w:shd w:val="clear" w:color="auto" w:fill="auto"/>
          </w:tcPr>
          <w:p w14:paraId="06317F18" w14:textId="7392F07D" w:rsidR="00C63213" w:rsidRPr="009649E0" w:rsidRDefault="00C63213" w:rsidP="00DB746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Nombre de rencontre</w:t>
            </w:r>
            <w:r w:rsidR="006131E6" w:rsidRPr="009649E0">
              <w:rPr>
                <w:rFonts w:ascii="Avenir Next LT Pro Light" w:hAnsi="Avenir Next LT Pro Light" w:cs="Arial"/>
                <w:sz w:val="16"/>
                <w:szCs w:val="16"/>
              </w:rPr>
              <w:t>s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997F34" w:rsidRPr="009649E0">
              <w:rPr>
                <w:rFonts w:ascii="Avenir Next LT Pro Light" w:hAnsi="Avenir Next LT Pro Light" w:cs="Arial"/>
                <w:sz w:val="16"/>
                <w:szCs w:val="16"/>
              </w:rPr>
              <w:t>tenues par le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973E4A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CA </w:t>
            </w:r>
            <w:r w:rsidR="00997F34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dans la dernière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année</w:t>
            </w:r>
          </w:p>
          <w:p w14:paraId="33E567B4" w14:textId="0D56BAF3" w:rsidR="00C63213" w:rsidRPr="009649E0" w:rsidRDefault="00C63213" w:rsidP="00DB746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  <w:tr w:rsidR="00C63213" w:rsidRPr="009649E0" w14:paraId="66CD2A9F" w14:textId="77777777" w:rsidTr="00A03C9C">
        <w:trPr>
          <w:trHeight w:val="393"/>
        </w:trPr>
        <w:tc>
          <w:tcPr>
            <w:tcW w:w="11052" w:type="dxa"/>
            <w:gridSpan w:val="4"/>
            <w:shd w:val="clear" w:color="auto" w:fill="auto"/>
          </w:tcPr>
          <w:p w14:paraId="54DD6810" w14:textId="5759F8F2" w:rsidR="00C63213" w:rsidRPr="009649E0" w:rsidRDefault="00C63213" w:rsidP="00DB746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Est-ce que des représentants de la communauté siègent sur votre CA</w:t>
            </w:r>
            <w:r w:rsidR="00914748" w:rsidRPr="009649E0">
              <w:rPr>
                <w:rFonts w:ascii="Avenir Next LT Pro Light" w:hAnsi="Avenir Next LT Pro Light" w:cs="Arial"/>
                <w:sz w:val="16"/>
                <w:szCs w:val="16"/>
              </w:rPr>
              <w:t>?</w:t>
            </w:r>
            <w:r w:rsidR="00C50A47" w:rsidRPr="009649E0">
              <w:rPr>
                <w:rFonts w:ascii="Avenir Next LT Pro Light" w:hAnsi="Avenir Next LT Pro Light" w:cs="Arial"/>
                <w:sz w:val="16"/>
                <w:szCs w:val="16"/>
              </w:rPr>
              <w:br/>
            </w:r>
            <w:r w:rsidR="00015F3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(ex</w:t>
            </w:r>
            <w:r w:rsidR="00BD7B80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.</w:t>
            </w:r>
            <w:r w:rsidR="00015F3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 : représentant </w:t>
            </w:r>
            <w:r w:rsidR="009B1C84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des citoyens</w:t>
            </w:r>
            <w:r w:rsidR="00C54E6D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 ou </w:t>
            </w:r>
            <w:r w:rsidR="00015F3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de la clientèle, </w:t>
            </w:r>
            <w:r w:rsidR="009B1C84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o</w:t>
            </w:r>
            <w:r w:rsidR="00015F3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rganisme</w:t>
            </w:r>
            <w:r w:rsidR="005166F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 partenaire</w:t>
            </w:r>
            <w:r w:rsidR="00120DDF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 du milieu</w:t>
            </w:r>
            <w:r w:rsidR="00015F32"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>, etc.)</w:t>
            </w:r>
            <w:r w:rsidRPr="009649E0">
              <w:rPr>
                <w:rFonts w:ascii="Avenir Next LT Pro Light" w:hAnsi="Avenir Next LT Pro Light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4CEE234D" w14:textId="44EC5970" w:rsidR="00C63213" w:rsidRPr="009649E0" w:rsidRDefault="009D1C9B" w:rsidP="00CC338F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  </w:t>
            </w:r>
            <w:r w:rsidR="000D19C2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 Si oui, combien</w:t>
            </w:r>
            <w:r w:rsidR="00AF1ED1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et </w:t>
            </w:r>
            <w:r w:rsidR="00386B87" w:rsidRPr="009649E0">
              <w:rPr>
                <w:rFonts w:ascii="Avenir Next LT Pro Light" w:hAnsi="Avenir Next LT Pro Light" w:cs="Arial"/>
                <w:sz w:val="16"/>
                <w:szCs w:val="16"/>
              </w:rPr>
              <w:t>d’où viennent-ils</w:t>
            </w:r>
            <w:r w:rsidR="000D19C2" w:rsidRPr="009649E0">
              <w:rPr>
                <w:rFonts w:ascii="Avenir Next LT Pro Light" w:hAnsi="Avenir Next LT Pro Light" w:cs="Arial"/>
                <w:sz w:val="16"/>
                <w:szCs w:val="16"/>
              </w:rPr>
              <w:t>?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="00CE5A59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                         </w:t>
            </w:r>
            <w:r w:rsidR="001515DD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  </w:t>
            </w:r>
          </w:p>
        </w:tc>
      </w:tr>
      <w:tr w:rsidR="00235F29" w:rsidRPr="009649E0" w14:paraId="3DDD0D31" w14:textId="77777777" w:rsidTr="0058384C">
        <w:trPr>
          <w:trHeight w:val="227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F2BA2D" w14:textId="77777777" w:rsidR="00235F29" w:rsidRPr="009649E0" w:rsidRDefault="00235F29" w:rsidP="0058384C">
            <w:pPr>
              <w:rPr>
                <w:rFonts w:ascii="Avenir Next LT Pro Light" w:hAnsi="Avenir Next LT Pro Light" w:cs="Arial"/>
                <w:b/>
                <w:bCs/>
                <w:sz w:val="16"/>
                <w:szCs w:val="16"/>
              </w:rPr>
            </w:pPr>
            <w:r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Assemblée générale annuelle (AGA)</w:t>
            </w:r>
          </w:p>
        </w:tc>
      </w:tr>
      <w:tr w:rsidR="00235F29" w:rsidRPr="009649E0" w14:paraId="333769E5" w14:textId="77777777" w:rsidTr="00A03C9C">
        <w:trPr>
          <w:trHeight w:val="299"/>
        </w:trPr>
        <w:tc>
          <w:tcPr>
            <w:tcW w:w="565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44FE2A8" w14:textId="77777777" w:rsidR="00235F29" w:rsidRPr="009649E0" w:rsidRDefault="00235F29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Date de la dernière assemblée générale annuelle (AGA) </w:t>
            </w:r>
            <w:r w:rsidRPr="009649E0">
              <w:rPr>
                <w:rFonts w:ascii="Avenir Next LT Pro Light" w:hAnsi="Avenir Next LT Pro Light" w:cs="Arial"/>
                <w:color w:val="A6A6A6"/>
                <w:sz w:val="16"/>
                <w:szCs w:val="16"/>
              </w:rPr>
              <w:t>(</w:t>
            </w:r>
            <w:proofErr w:type="spellStart"/>
            <w:r w:rsidRPr="009649E0">
              <w:rPr>
                <w:rFonts w:ascii="Avenir Next LT Pro Light" w:hAnsi="Avenir Next LT Pro Light" w:cs="Arial"/>
                <w:color w:val="A6A6A6"/>
                <w:sz w:val="16"/>
                <w:szCs w:val="16"/>
              </w:rPr>
              <w:t>aaaa</w:t>
            </w:r>
            <w:proofErr w:type="spellEnd"/>
            <w:r w:rsidRPr="009649E0">
              <w:rPr>
                <w:rFonts w:ascii="Avenir Next LT Pro Light" w:hAnsi="Avenir Next LT Pro Light" w:cs="Arial"/>
                <w:color w:val="A6A6A6"/>
                <w:sz w:val="16"/>
                <w:szCs w:val="16"/>
              </w:rPr>
              <w:t>-mm-jj)</w:t>
            </w:r>
          </w:p>
          <w:p w14:paraId="67B7450F" w14:textId="02A342BE" w:rsidR="00235F29" w:rsidRPr="009649E0" w:rsidRDefault="00235F29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yyyy-MM-dd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53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E13E37" w14:textId="47A16BAE" w:rsidR="00235F29" w:rsidRPr="009649E0" w:rsidRDefault="00235F29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Nombre de personnes présentes à la dernière AGA</w:t>
            </w:r>
            <w:r w:rsidR="00C50A47" w:rsidRPr="009649E0">
              <w:rPr>
                <w:rFonts w:ascii="Avenir Next LT Pro Light" w:hAnsi="Avenir Next LT Pro Light" w:cs="Arial"/>
                <w:sz w:val="16"/>
                <w:szCs w:val="16"/>
              </w:rPr>
              <w:br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(membres, partenaires et invités)</w:t>
            </w:r>
          </w:p>
          <w:p w14:paraId="681CC827" w14:textId="61734138" w:rsidR="00235F29" w:rsidRPr="009649E0" w:rsidRDefault="00235F29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</w:tbl>
    <w:p w14:paraId="26AD47CC" w14:textId="77777777" w:rsidR="004320F5" w:rsidRPr="009649E0" w:rsidRDefault="004320F5" w:rsidP="004320F5">
      <w:pPr>
        <w:rPr>
          <w:rFonts w:ascii="Avenir Next LT Pro Light" w:hAnsi="Avenir Next LT Pro Light" w:cs="Arial"/>
          <w:b/>
          <w:sz w:val="12"/>
          <w:szCs w:val="1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63"/>
        <w:gridCol w:w="3512"/>
      </w:tblGrid>
      <w:tr w:rsidR="00C50A47" w:rsidRPr="009649E0" w14:paraId="77C0DD79" w14:textId="77777777" w:rsidTr="0058384C">
        <w:trPr>
          <w:trHeight w:val="227"/>
        </w:trPr>
        <w:tc>
          <w:tcPr>
            <w:tcW w:w="11052" w:type="dxa"/>
            <w:gridSpan w:val="3"/>
            <w:shd w:val="pct12" w:color="auto" w:fill="auto"/>
            <w:vAlign w:val="center"/>
          </w:tcPr>
          <w:p w14:paraId="20BC6D7B" w14:textId="454D63FE" w:rsidR="00C50A47" w:rsidRPr="009649E0" w:rsidRDefault="00C50A47" w:rsidP="00381003">
            <w:pPr>
              <w:pStyle w:val="Paragraphedeliste"/>
              <w:numPr>
                <w:ilvl w:val="0"/>
                <w:numId w:val="11"/>
              </w:numPr>
              <w:ind w:left="308" w:hanging="284"/>
              <w:rPr>
                <w:rFonts w:ascii="Avenir Next LT Pro Light" w:hAnsi="Avenir Next LT Pro Light" w:cs="Arial"/>
                <w:b/>
                <w:color w:val="0000FF"/>
                <w:sz w:val="16"/>
                <w:szCs w:val="16"/>
              </w:rPr>
            </w:pPr>
            <w:r w:rsidRPr="009649E0">
              <w:rPr>
                <w:rFonts w:ascii="Avenir Next LT Pro Light" w:hAnsi="Avenir Next LT Pro Light"/>
              </w:rPr>
              <w:br w:type="page"/>
            </w:r>
            <w:r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Gestion de l</w:t>
            </w:r>
            <w:r w:rsidR="00A6563D"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’organisme</w:t>
            </w:r>
          </w:p>
        </w:tc>
      </w:tr>
      <w:tr w:rsidR="00D37EFD" w:rsidRPr="009649E0" w14:paraId="7C91E2A0" w14:textId="77777777" w:rsidTr="00D94406">
        <w:trPr>
          <w:trHeight w:val="227"/>
        </w:trPr>
        <w:tc>
          <w:tcPr>
            <w:tcW w:w="11052" w:type="dxa"/>
            <w:gridSpan w:val="3"/>
            <w:shd w:val="pct12" w:color="auto" w:fill="auto"/>
            <w:vAlign w:val="center"/>
          </w:tcPr>
          <w:p w14:paraId="038ABD6E" w14:textId="77777777" w:rsidR="00D37EFD" w:rsidRPr="009649E0" w:rsidRDefault="00D37EFD" w:rsidP="003B6F98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Employés (s’il y a lieu)</w:t>
            </w:r>
          </w:p>
        </w:tc>
      </w:tr>
      <w:tr w:rsidR="001F5425" w:rsidRPr="009649E0" w14:paraId="014FE38D" w14:textId="77777777" w:rsidTr="00F5418A">
        <w:trPr>
          <w:trHeight w:val="299"/>
        </w:trPr>
        <w:tc>
          <w:tcPr>
            <w:tcW w:w="11052" w:type="dxa"/>
            <w:gridSpan w:val="3"/>
            <w:shd w:val="clear" w:color="auto" w:fill="auto"/>
            <w:vAlign w:val="center"/>
          </w:tcPr>
          <w:p w14:paraId="7AFFCF75" w14:textId="5D2A2858" w:rsidR="001F5425" w:rsidRPr="009649E0" w:rsidRDefault="001F5425" w:rsidP="001F5425">
            <w:pPr>
              <w:spacing w:after="60"/>
              <w:rPr>
                <w:rFonts w:ascii="Avenir Next LT Pro Light" w:hAnsi="Avenir Next LT Pro Light" w:cs="Arial"/>
                <w:color w:val="FF0000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Est-ce que la gestion de l’organisme est réalisée par une personne rémunérée?</w:t>
            </w:r>
          </w:p>
          <w:p w14:paraId="1BD97AFC" w14:textId="745519E1" w:rsidR="001F5425" w:rsidRPr="009649E0" w:rsidRDefault="00380233" w:rsidP="001F5425">
            <w:pPr>
              <w:spacing w:after="60"/>
              <w:rPr>
                <w:rFonts w:ascii="Avenir Next LT Pro Light" w:hAnsi="Avenir Next LT Pro Light" w:cs="Arial"/>
                <w:color w:val="4472C4" w:themeColor="accent1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="001F5425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 </w:t>
            </w:r>
            <w:r w:rsidR="001F5425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425"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1F5425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="001F5425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</w:t>
            </w:r>
            <w:r w:rsidR="001F5425" w:rsidRPr="009649E0">
              <w:rPr>
                <w:rFonts w:ascii="Avenir Next LT Pro Light" w:hAnsi="Avenir Next LT Pro Light" w:cs="Arial"/>
                <w:strike/>
                <w:sz w:val="16"/>
                <w:szCs w:val="16"/>
              </w:rPr>
              <w:t xml:space="preserve">  </w:t>
            </w:r>
          </w:p>
        </w:tc>
      </w:tr>
      <w:tr w:rsidR="00D37EFD" w:rsidRPr="009649E0" w14:paraId="2CD1E1F3" w14:textId="77777777" w:rsidTr="00F5418A">
        <w:trPr>
          <w:trHeight w:val="299"/>
        </w:trPr>
        <w:tc>
          <w:tcPr>
            <w:tcW w:w="4077" w:type="dxa"/>
            <w:shd w:val="clear" w:color="auto" w:fill="auto"/>
            <w:vAlign w:val="center"/>
          </w:tcPr>
          <w:p w14:paraId="03B000C6" w14:textId="5DEF023A" w:rsidR="00D37EFD" w:rsidRPr="009649E0" w:rsidRDefault="00D37EFD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Nombre </w:t>
            </w:r>
            <w:r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total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d’employés rémunérés </w:t>
            </w:r>
          </w:p>
          <w:p w14:paraId="121A6E18" w14:textId="3481D1F8" w:rsidR="00D37EFD" w:rsidRPr="009649E0" w:rsidRDefault="00D37EFD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="008B245D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   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1AFE511C" w14:textId="77777777" w:rsidR="00D37EFD" w:rsidRPr="009649E0" w:rsidRDefault="00D37EFD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Nombre d’employés à temps plein </w:t>
            </w:r>
          </w:p>
          <w:p w14:paraId="297A501A" w14:textId="380D875B" w:rsidR="00D37EFD" w:rsidRPr="009649E0" w:rsidRDefault="00D37EFD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545FC05F" w14:textId="77777777" w:rsidR="00D37EFD" w:rsidRPr="009649E0" w:rsidRDefault="00D37EFD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Nombre d’employés à temps partiel </w:t>
            </w:r>
          </w:p>
          <w:p w14:paraId="7863EEED" w14:textId="10BEF5DD" w:rsidR="00D37EFD" w:rsidRPr="009649E0" w:rsidRDefault="00D37EFD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</w:tbl>
    <w:p w14:paraId="44B393C5" w14:textId="6C947D1D" w:rsidR="00F76B24" w:rsidRPr="009649E0" w:rsidRDefault="00F76B24" w:rsidP="00B3567A">
      <w:pPr>
        <w:rPr>
          <w:rFonts w:ascii="Avenir Next LT Pro Light" w:hAnsi="Avenir Next LT Pro Light" w:cs="Arial"/>
          <w:sz w:val="12"/>
          <w:szCs w:val="1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75"/>
      </w:tblGrid>
      <w:tr w:rsidR="009E68EB" w:rsidRPr="009649E0" w14:paraId="0CE41306" w14:textId="77777777" w:rsidTr="0058384C">
        <w:trPr>
          <w:trHeight w:val="227"/>
        </w:trPr>
        <w:tc>
          <w:tcPr>
            <w:tcW w:w="11052" w:type="dxa"/>
            <w:gridSpan w:val="2"/>
            <w:shd w:val="pct12" w:color="auto" w:fill="auto"/>
            <w:vAlign w:val="center"/>
          </w:tcPr>
          <w:p w14:paraId="3951A999" w14:textId="67282D86" w:rsidR="009E68EB" w:rsidRPr="009649E0" w:rsidRDefault="009E68EB" w:rsidP="009E68EB">
            <w:pPr>
              <w:pStyle w:val="Paragraphedeliste"/>
              <w:numPr>
                <w:ilvl w:val="0"/>
                <w:numId w:val="11"/>
              </w:numPr>
              <w:ind w:left="308" w:hanging="284"/>
              <w:rPr>
                <w:rFonts w:ascii="Avenir Next LT Pro Light" w:hAnsi="Avenir Next LT Pro Light"/>
              </w:rPr>
            </w:pPr>
            <w:r w:rsidRPr="009649E0">
              <w:rPr>
                <w:rFonts w:ascii="Avenir Next LT Pro Light" w:hAnsi="Avenir Next LT Pro Light"/>
              </w:rPr>
              <w:br w:type="page"/>
            </w:r>
            <w:r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Santé financière</w:t>
            </w:r>
          </w:p>
        </w:tc>
      </w:tr>
      <w:tr w:rsidR="009E68EB" w:rsidRPr="009649E0" w14:paraId="1A27D979" w14:textId="77777777" w:rsidTr="00381003">
        <w:trPr>
          <w:trHeight w:val="299"/>
        </w:trPr>
        <w:tc>
          <w:tcPr>
            <w:tcW w:w="4077" w:type="dxa"/>
            <w:shd w:val="clear" w:color="auto" w:fill="auto"/>
            <w:vAlign w:val="center"/>
          </w:tcPr>
          <w:p w14:paraId="03ED0B2C" w14:textId="77777777" w:rsidR="009E68EB" w:rsidRPr="009649E0" w:rsidRDefault="009E68EB" w:rsidP="009E68EB">
            <w:pPr>
              <w:spacing w:before="20" w:after="60"/>
              <w:rPr>
                <w:rFonts w:ascii="Avenir Next LT Pro Light" w:hAnsi="Avenir Next LT Pro Light" w:cs="Arial"/>
                <w:sz w:val="14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Date de la fin de votre exercice financier</w:t>
            </w:r>
            <w:r w:rsidRPr="009649E0">
              <w:rPr>
                <w:rFonts w:ascii="Avenir Next LT Pro Light" w:hAnsi="Avenir Next LT Pro Light" w:cs="Arial"/>
                <w:sz w:val="14"/>
                <w:szCs w:val="16"/>
              </w:rPr>
              <w:t xml:space="preserve"> </w:t>
            </w:r>
            <w:r w:rsidRPr="009649E0">
              <w:rPr>
                <w:rFonts w:ascii="Avenir Next LT Pro Light" w:hAnsi="Avenir Next LT Pro Light" w:cs="Arial"/>
                <w:color w:val="A6A6A6"/>
                <w:sz w:val="14"/>
                <w:szCs w:val="16"/>
              </w:rPr>
              <w:t>(</w:t>
            </w:r>
            <w:proofErr w:type="spellStart"/>
            <w:r w:rsidRPr="009649E0">
              <w:rPr>
                <w:rFonts w:ascii="Avenir Next LT Pro Light" w:hAnsi="Avenir Next LT Pro Light" w:cs="Arial"/>
                <w:color w:val="A6A6A6"/>
                <w:sz w:val="14"/>
                <w:szCs w:val="16"/>
              </w:rPr>
              <w:t>aaaa</w:t>
            </w:r>
            <w:proofErr w:type="spellEnd"/>
            <w:r w:rsidRPr="009649E0">
              <w:rPr>
                <w:rFonts w:ascii="Avenir Next LT Pro Light" w:hAnsi="Avenir Next LT Pro Light" w:cs="Arial"/>
                <w:color w:val="A6A6A6"/>
                <w:sz w:val="14"/>
                <w:szCs w:val="16"/>
              </w:rPr>
              <w:t>-mm-jj)</w:t>
            </w:r>
          </w:p>
          <w:p w14:paraId="6E9B2955" w14:textId="105B9892" w:rsidR="009E68EB" w:rsidRPr="009649E0" w:rsidRDefault="009E68EB" w:rsidP="009E68E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yyyy-MM-dd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    </w:t>
            </w:r>
          </w:p>
        </w:tc>
        <w:tc>
          <w:tcPr>
            <w:tcW w:w="6975" w:type="dxa"/>
            <w:shd w:val="clear" w:color="auto" w:fill="auto"/>
          </w:tcPr>
          <w:p w14:paraId="0ECE8C18" w14:textId="77777777" w:rsidR="009E68EB" w:rsidRPr="009649E0" w:rsidRDefault="009E68EB" w:rsidP="009E68E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Produisez-vous annuellement des prévisions budgétaires?</w:t>
            </w:r>
          </w:p>
          <w:p w14:paraId="24E12FB0" w14:textId="09F2FE64" w:rsidR="009E68EB" w:rsidRPr="009649E0" w:rsidRDefault="009E68EB" w:rsidP="009E68E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</w:t>
            </w:r>
          </w:p>
          <w:p w14:paraId="6C3DCE7F" w14:textId="2F2ACC43" w:rsidR="009E68EB" w:rsidRPr="009649E0" w:rsidRDefault="009E68EB" w:rsidP="009E68EB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</w:p>
        </w:tc>
      </w:tr>
    </w:tbl>
    <w:p w14:paraId="72BC10FF" w14:textId="77777777" w:rsidR="00F76B24" w:rsidRPr="00344F13" w:rsidRDefault="00F76B24" w:rsidP="00B3567A">
      <w:pPr>
        <w:rPr>
          <w:rFonts w:ascii="Avenir Next LT Pro Light" w:hAnsi="Avenir Next LT Pro Light" w:cs="Arial"/>
          <w:color w:val="0D4274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2"/>
        <w:gridCol w:w="1685"/>
        <w:gridCol w:w="1839"/>
      </w:tblGrid>
      <w:tr w:rsidR="00344F13" w:rsidRPr="00344F13" w14:paraId="1EFA50DC" w14:textId="77777777" w:rsidTr="00D94406">
        <w:trPr>
          <w:trHeight w:val="227"/>
        </w:trPr>
        <w:tc>
          <w:tcPr>
            <w:tcW w:w="11096" w:type="dxa"/>
            <w:gridSpan w:val="3"/>
            <w:shd w:val="pct12" w:color="auto" w:fill="auto"/>
          </w:tcPr>
          <w:p w14:paraId="26CCEF05" w14:textId="77777777" w:rsidR="00367D88" w:rsidRPr="00344F13" w:rsidRDefault="00367D88" w:rsidP="003B6F98">
            <w:pPr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</w:pPr>
            <w:r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Sources de financement</w:t>
            </w:r>
          </w:p>
        </w:tc>
      </w:tr>
      <w:tr w:rsidR="00367D88" w:rsidRPr="009649E0" w14:paraId="3A667DF5" w14:textId="77777777" w:rsidTr="00801E3A">
        <w:trPr>
          <w:trHeight w:val="273"/>
        </w:trPr>
        <w:tc>
          <w:tcPr>
            <w:tcW w:w="7572" w:type="dxa"/>
            <w:shd w:val="clear" w:color="auto" w:fill="auto"/>
          </w:tcPr>
          <w:p w14:paraId="03FCCAB0" w14:textId="25B04CA6" w:rsidR="00367D88" w:rsidRPr="009649E0" w:rsidRDefault="00DA6DF3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>
              <w:rPr>
                <w:rFonts w:ascii="Avenir Next LT Pro Light" w:hAnsi="Avenir Next LT Pro Light" w:cs="Arial"/>
                <w:sz w:val="16"/>
                <w:szCs w:val="16"/>
              </w:rPr>
              <w:t>Veuillez indiquer toutes les sources de financement que vous recevez :</w:t>
            </w:r>
          </w:p>
        </w:tc>
        <w:tc>
          <w:tcPr>
            <w:tcW w:w="1685" w:type="dxa"/>
            <w:shd w:val="clear" w:color="auto" w:fill="auto"/>
          </w:tcPr>
          <w:p w14:paraId="13F86F59" w14:textId="77777777" w:rsidR="00367D88" w:rsidRPr="009649E0" w:rsidRDefault="00367D88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Pourcentage de vos revenus totaux </w:t>
            </w:r>
          </w:p>
        </w:tc>
        <w:tc>
          <w:tcPr>
            <w:tcW w:w="1839" w:type="dxa"/>
          </w:tcPr>
          <w:p w14:paraId="3CD45FA8" w14:textId="77777777" w:rsidR="00367D88" w:rsidRPr="009649E0" w:rsidRDefault="00367D88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Financement récurrent</w:t>
            </w:r>
          </w:p>
        </w:tc>
      </w:tr>
      <w:tr w:rsidR="00367D88" w:rsidRPr="009649E0" w14:paraId="04FDD317" w14:textId="77777777" w:rsidTr="009C39B7">
        <w:trPr>
          <w:trHeight w:val="255"/>
        </w:trPr>
        <w:tc>
          <w:tcPr>
            <w:tcW w:w="7572" w:type="dxa"/>
            <w:shd w:val="clear" w:color="auto" w:fill="auto"/>
            <w:vAlign w:val="center"/>
          </w:tcPr>
          <w:p w14:paraId="08FAF640" w14:textId="3E292EF8" w:rsidR="00367D88" w:rsidRPr="009649E0" w:rsidRDefault="00367D88" w:rsidP="00CC338F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EC5AB5A" w14:textId="7C07CF16" w:rsidR="00367D88" w:rsidRPr="009649E0" w:rsidRDefault="00367D88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  <w:tc>
          <w:tcPr>
            <w:tcW w:w="1839" w:type="dxa"/>
            <w:vAlign w:val="center"/>
          </w:tcPr>
          <w:p w14:paraId="204B54B8" w14:textId="4B41E509" w:rsidR="00367D88" w:rsidRPr="009649E0" w:rsidRDefault="00367D88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 </w:t>
            </w:r>
            <w:r w:rsidR="00F05E05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</w:t>
            </w:r>
          </w:p>
        </w:tc>
      </w:tr>
      <w:tr w:rsidR="00367D88" w:rsidRPr="009649E0" w14:paraId="7AAFE7D0" w14:textId="77777777" w:rsidTr="009C39B7">
        <w:trPr>
          <w:trHeight w:val="255"/>
        </w:trPr>
        <w:tc>
          <w:tcPr>
            <w:tcW w:w="7572" w:type="dxa"/>
            <w:shd w:val="clear" w:color="auto" w:fill="auto"/>
            <w:vAlign w:val="center"/>
          </w:tcPr>
          <w:p w14:paraId="1897CE55" w14:textId="77777777" w:rsidR="00367D88" w:rsidRPr="009649E0" w:rsidRDefault="00367D88" w:rsidP="009C39B7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2D35678" w14:textId="77777777" w:rsidR="00367D88" w:rsidRPr="009649E0" w:rsidRDefault="00367D88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  <w:tc>
          <w:tcPr>
            <w:tcW w:w="1839" w:type="dxa"/>
            <w:vAlign w:val="center"/>
          </w:tcPr>
          <w:p w14:paraId="50A8E6ED" w14:textId="3BE8ACDE" w:rsidR="00367D88" w:rsidRPr="009649E0" w:rsidRDefault="00367D88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</w:t>
            </w:r>
            <w:r w:rsidR="00F05E05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</w:t>
            </w:r>
          </w:p>
        </w:tc>
      </w:tr>
      <w:tr w:rsidR="00367D88" w:rsidRPr="009649E0" w14:paraId="5B5007C9" w14:textId="77777777" w:rsidTr="009C39B7">
        <w:trPr>
          <w:trHeight w:val="255"/>
        </w:trPr>
        <w:tc>
          <w:tcPr>
            <w:tcW w:w="7572" w:type="dxa"/>
            <w:shd w:val="clear" w:color="auto" w:fill="auto"/>
            <w:vAlign w:val="center"/>
          </w:tcPr>
          <w:p w14:paraId="65F1928A" w14:textId="77777777" w:rsidR="00367D88" w:rsidRPr="009649E0" w:rsidRDefault="00367D88" w:rsidP="009C39B7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F8FA18E" w14:textId="77777777" w:rsidR="00367D88" w:rsidRPr="009649E0" w:rsidRDefault="00367D88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  <w:tc>
          <w:tcPr>
            <w:tcW w:w="1839" w:type="dxa"/>
            <w:vAlign w:val="center"/>
          </w:tcPr>
          <w:p w14:paraId="4435B43B" w14:textId="1C238055" w:rsidR="00367D88" w:rsidRPr="009649E0" w:rsidRDefault="00367D88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</w:t>
            </w:r>
            <w:r w:rsidR="00F05E05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</w:t>
            </w:r>
          </w:p>
        </w:tc>
      </w:tr>
      <w:tr w:rsidR="00367D88" w:rsidRPr="009649E0" w14:paraId="17ED686E" w14:textId="77777777" w:rsidTr="009C39B7">
        <w:trPr>
          <w:trHeight w:val="255"/>
        </w:trPr>
        <w:tc>
          <w:tcPr>
            <w:tcW w:w="7572" w:type="dxa"/>
            <w:shd w:val="clear" w:color="auto" w:fill="auto"/>
            <w:vAlign w:val="center"/>
          </w:tcPr>
          <w:p w14:paraId="28478762" w14:textId="52FB020D" w:rsidR="00367D88" w:rsidRPr="009649E0" w:rsidRDefault="00367D88" w:rsidP="009C39B7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5B217A84" w14:textId="4E7E224D" w:rsidR="00367D88" w:rsidRPr="009649E0" w:rsidRDefault="00367D88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  <w:tc>
          <w:tcPr>
            <w:tcW w:w="1839" w:type="dxa"/>
            <w:vAlign w:val="center"/>
          </w:tcPr>
          <w:p w14:paraId="2E65F179" w14:textId="41566AB5" w:rsidR="00367D88" w:rsidRPr="009649E0" w:rsidRDefault="00367D88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</w:t>
            </w:r>
            <w:r w:rsidR="00F05E05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</w:t>
            </w:r>
          </w:p>
        </w:tc>
      </w:tr>
      <w:tr w:rsidR="00DA6DF3" w:rsidRPr="009649E0" w14:paraId="03C4EE46" w14:textId="77777777" w:rsidTr="009C39B7">
        <w:trPr>
          <w:trHeight w:val="255"/>
        </w:trPr>
        <w:tc>
          <w:tcPr>
            <w:tcW w:w="7572" w:type="dxa"/>
            <w:shd w:val="clear" w:color="auto" w:fill="auto"/>
            <w:vAlign w:val="center"/>
          </w:tcPr>
          <w:p w14:paraId="42DF55ED" w14:textId="6A03B286" w:rsidR="00DA6DF3" w:rsidRPr="009649E0" w:rsidRDefault="00DA6DF3" w:rsidP="009C39B7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CF04682" w14:textId="77777777" w:rsidR="00DA6DF3" w:rsidRPr="009649E0" w:rsidRDefault="00DA6DF3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14:paraId="78CDA1CB" w14:textId="77777777" w:rsidR="00DA6DF3" w:rsidRPr="009649E0" w:rsidRDefault="00DA6DF3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</w:p>
        </w:tc>
      </w:tr>
      <w:tr w:rsidR="00DA6DF3" w:rsidRPr="009649E0" w14:paraId="21249675" w14:textId="77777777" w:rsidTr="009C39B7">
        <w:trPr>
          <w:trHeight w:val="255"/>
        </w:trPr>
        <w:tc>
          <w:tcPr>
            <w:tcW w:w="7572" w:type="dxa"/>
            <w:shd w:val="clear" w:color="auto" w:fill="auto"/>
            <w:vAlign w:val="center"/>
          </w:tcPr>
          <w:p w14:paraId="26353678" w14:textId="2AE49DB1" w:rsidR="00DA6DF3" w:rsidRPr="009649E0" w:rsidRDefault="00DA6DF3" w:rsidP="009C39B7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2775FF3" w14:textId="77777777" w:rsidR="00DA6DF3" w:rsidRPr="009649E0" w:rsidRDefault="00DA6DF3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14:paraId="18A8DCA0" w14:textId="77777777" w:rsidR="00DA6DF3" w:rsidRPr="009649E0" w:rsidRDefault="00DA6DF3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</w:p>
        </w:tc>
      </w:tr>
      <w:tr w:rsidR="00367D88" w:rsidRPr="009649E0" w14:paraId="2B5FA1D7" w14:textId="77777777" w:rsidTr="009C39B7">
        <w:trPr>
          <w:trHeight w:val="255"/>
        </w:trPr>
        <w:tc>
          <w:tcPr>
            <w:tcW w:w="7572" w:type="dxa"/>
            <w:shd w:val="clear" w:color="auto" w:fill="auto"/>
            <w:vAlign w:val="center"/>
          </w:tcPr>
          <w:p w14:paraId="09CC03A7" w14:textId="77777777" w:rsidR="00367D88" w:rsidRPr="009649E0" w:rsidRDefault="00367D88" w:rsidP="009C39B7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2B4E047" w14:textId="77777777" w:rsidR="00367D88" w:rsidRPr="009649E0" w:rsidRDefault="00367D88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  <w:tc>
          <w:tcPr>
            <w:tcW w:w="1839" w:type="dxa"/>
            <w:vAlign w:val="center"/>
          </w:tcPr>
          <w:p w14:paraId="200CEFFE" w14:textId="6F9D7F8F" w:rsidR="00367D88" w:rsidRPr="009649E0" w:rsidRDefault="00367D88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</w:t>
            </w:r>
            <w:r w:rsidR="00F05E05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</w:t>
            </w:r>
          </w:p>
        </w:tc>
      </w:tr>
      <w:tr w:rsidR="00367D88" w:rsidRPr="009649E0" w14:paraId="0C022410" w14:textId="77777777" w:rsidTr="009C39B7">
        <w:trPr>
          <w:trHeight w:val="255"/>
        </w:trPr>
        <w:tc>
          <w:tcPr>
            <w:tcW w:w="7572" w:type="dxa"/>
            <w:shd w:val="clear" w:color="auto" w:fill="auto"/>
            <w:vAlign w:val="center"/>
          </w:tcPr>
          <w:p w14:paraId="0ED08249" w14:textId="77777777" w:rsidR="00367D88" w:rsidRPr="009649E0" w:rsidRDefault="00367D88" w:rsidP="009C39B7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022E170" w14:textId="77777777" w:rsidR="00367D88" w:rsidRPr="009649E0" w:rsidRDefault="00367D88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  <w:tc>
          <w:tcPr>
            <w:tcW w:w="1839" w:type="dxa"/>
            <w:vAlign w:val="center"/>
          </w:tcPr>
          <w:p w14:paraId="052F8B5D" w14:textId="2FC777C8" w:rsidR="00367D88" w:rsidRPr="009649E0" w:rsidRDefault="00367D88" w:rsidP="009C39B7">
            <w:pPr>
              <w:jc w:val="center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</w:t>
            </w:r>
            <w:r w:rsidR="00F05E05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</w:t>
            </w:r>
          </w:p>
        </w:tc>
      </w:tr>
      <w:tr w:rsidR="00367D88" w:rsidRPr="009649E0" w14:paraId="6D5CC3C6" w14:textId="77777777" w:rsidTr="00801E3A">
        <w:trPr>
          <w:trHeight w:val="397"/>
        </w:trPr>
        <w:tc>
          <w:tcPr>
            <w:tcW w:w="1109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2E32E8" w14:textId="30D61AAF" w:rsidR="00367D88" w:rsidRPr="009649E0" w:rsidRDefault="00367D88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En résumé, </w:t>
            </w:r>
            <w:r w:rsidR="001D7B2F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vos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revenus </w:t>
            </w:r>
            <w:r w:rsidR="001D7B2F" w:rsidRPr="009649E0">
              <w:rPr>
                <w:rFonts w:ascii="Avenir Next LT Pro Light" w:hAnsi="Avenir Next LT Pro Light" w:cs="Arial"/>
                <w:sz w:val="16"/>
                <w:szCs w:val="16"/>
              </w:rPr>
              <w:t>proviennent</w:t>
            </w:r>
            <w:r w:rsidR="002740E8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de</w:t>
            </w:r>
            <w:r w:rsidR="001D7B2F" w:rsidRPr="009649E0">
              <w:rPr>
                <w:rFonts w:ascii="Avenir Next LT Pro Light" w:hAnsi="Avenir Next LT Pro Light" w:cs="Arial"/>
                <w:sz w:val="16"/>
                <w:szCs w:val="16"/>
              </w:rPr>
              <w:t> :</w:t>
            </w:r>
          </w:p>
          <w:p w14:paraId="0C63D7DC" w14:textId="0AC1B15A" w:rsidR="00367D88" w:rsidRPr="009649E0" w:rsidRDefault="00367D88" w:rsidP="003B6F98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Financement à la mission :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       Autofinancement :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%</w:t>
            </w:r>
          </w:p>
        </w:tc>
      </w:tr>
    </w:tbl>
    <w:p w14:paraId="7383A070" w14:textId="77777777" w:rsidR="00F76B24" w:rsidRDefault="00F76B24" w:rsidP="00B3567A">
      <w:pPr>
        <w:rPr>
          <w:rFonts w:ascii="Avenir Next LT Pro Light" w:hAnsi="Avenir Next LT Pro Light" w:cs="Arial"/>
          <w:sz w:val="12"/>
          <w:szCs w:val="12"/>
        </w:rPr>
      </w:pPr>
    </w:p>
    <w:p w14:paraId="253B4DED" w14:textId="77777777" w:rsidR="00DA6DF3" w:rsidRPr="009649E0" w:rsidRDefault="00DA6DF3" w:rsidP="00B3567A">
      <w:pPr>
        <w:rPr>
          <w:rFonts w:ascii="Avenir Next LT Pro Light" w:hAnsi="Avenir Next LT Pro Light" w:cs="Arial"/>
          <w:sz w:val="12"/>
          <w:szCs w:val="1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8F1B2C" w:rsidRPr="009649E0" w14:paraId="032F85A0" w14:textId="77777777" w:rsidTr="00D94406">
        <w:trPr>
          <w:trHeight w:val="227"/>
        </w:trPr>
        <w:tc>
          <w:tcPr>
            <w:tcW w:w="11052" w:type="dxa"/>
            <w:shd w:val="pct12" w:color="auto" w:fill="auto"/>
            <w:vAlign w:val="center"/>
          </w:tcPr>
          <w:p w14:paraId="6BB46910" w14:textId="4E68998F" w:rsidR="008F1B2C" w:rsidRPr="009649E0" w:rsidRDefault="008F1B2C" w:rsidP="00EB28A0">
            <w:pPr>
              <w:pStyle w:val="Paragraphedeliste"/>
              <w:numPr>
                <w:ilvl w:val="0"/>
                <w:numId w:val="11"/>
              </w:numPr>
              <w:ind w:left="308" w:hanging="308"/>
              <w:rPr>
                <w:rFonts w:ascii="Avenir Next LT Pro Light" w:hAnsi="Avenir Next LT Pro Light" w:cs="Arial"/>
                <w:b/>
                <w:color w:val="0000FF"/>
                <w:sz w:val="16"/>
                <w:szCs w:val="16"/>
              </w:rPr>
            </w:pPr>
            <w:r w:rsidRPr="009649E0">
              <w:rPr>
                <w:rFonts w:ascii="Avenir Next LT Pro Light" w:hAnsi="Avenir Next LT Pro Light"/>
              </w:rPr>
              <w:br w:type="page"/>
            </w:r>
            <w:r w:rsidRPr="00344F13">
              <w:rPr>
                <w:rFonts w:ascii="Avenir Next LT Pro Light" w:hAnsi="Avenir Next LT Pro Light" w:cs="Arial"/>
                <w:b/>
                <w:color w:val="0D4274"/>
                <w:sz w:val="16"/>
                <w:szCs w:val="16"/>
              </w:rPr>
              <w:t>Encadrement et sécurité des administrateurs, du personnel, des bénévoles et de la clientèle</w:t>
            </w:r>
          </w:p>
        </w:tc>
      </w:tr>
      <w:tr w:rsidR="008F1B2C" w:rsidRPr="009649E0" w14:paraId="38BFD8F4" w14:textId="77777777" w:rsidTr="00D94406">
        <w:trPr>
          <w:trHeight w:val="227"/>
        </w:trPr>
        <w:tc>
          <w:tcPr>
            <w:tcW w:w="11052" w:type="dxa"/>
            <w:shd w:val="pct12" w:color="auto" w:fill="auto"/>
            <w:vAlign w:val="center"/>
          </w:tcPr>
          <w:p w14:paraId="18FCE3E7" w14:textId="2CE6FF67" w:rsidR="002C1DD0" w:rsidRPr="009649E0" w:rsidRDefault="002C1DD0" w:rsidP="003B6F98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Encadrement des administrateurs</w:t>
            </w:r>
          </w:p>
        </w:tc>
      </w:tr>
      <w:tr w:rsidR="002C1DD0" w:rsidRPr="009649E0" w14:paraId="5C8B10B2" w14:textId="77777777" w:rsidTr="00801E3A">
        <w:trPr>
          <w:trHeight w:val="299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6D149" w14:textId="3BC2D111" w:rsidR="002C1DD0" w:rsidRPr="009649E0" w:rsidRDefault="002C1DD0" w:rsidP="002C1DD0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Disposez-vous de politiques écrites et de règles de fonctionnement servant à encadrer les administrateurs</w:t>
            </w:r>
            <w:r w:rsidR="00963820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(ex. document qui précise les rôles et responsabilités des administra</w:t>
            </w:r>
            <w:r w:rsidR="008C7F66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teurs, politique de confidentialité et d’accès à l’information, </w:t>
            </w:r>
            <w:r w:rsidR="00234ECB" w:rsidRPr="009649E0">
              <w:rPr>
                <w:rFonts w:ascii="Avenir Next LT Pro Light" w:hAnsi="Avenir Next LT Pro Light" w:cs="Arial"/>
                <w:sz w:val="16"/>
                <w:szCs w:val="16"/>
              </w:rPr>
              <w:t>des mécanismes de dénonciation d’intérêt, etc.)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? </w:t>
            </w:r>
          </w:p>
          <w:p w14:paraId="62C28C3E" w14:textId="777945CE" w:rsidR="002C1DD0" w:rsidRPr="009649E0" w:rsidRDefault="002C1DD0" w:rsidP="002C1DD0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    Si oui, lesquels? 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="00CC338F" w:rsidRPr="009649E0">
              <w:rPr>
                <w:rFonts w:ascii="Avenir Next LT Pro Light" w:hAnsi="Avenir Next LT Pro Light" w:cs="Arial"/>
                <w:color w:val="4472C4" w:themeColor="accent1"/>
                <w:sz w:val="16"/>
                <w:szCs w:val="16"/>
              </w:rPr>
              <w:t xml:space="preserve"> </w:t>
            </w:r>
          </w:p>
        </w:tc>
      </w:tr>
      <w:tr w:rsidR="007853CA" w:rsidRPr="009649E0" w14:paraId="7F3A65F0" w14:textId="77777777" w:rsidTr="00C0247C">
        <w:trPr>
          <w:trHeight w:val="227"/>
        </w:trPr>
        <w:tc>
          <w:tcPr>
            <w:tcW w:w="11052" w:type="dxa"/>
            <w:shd w:val="pct12" w:color="auto" w:fill="auto"/>
            <w:vAlign w:val="center"/>
          </w:tcPr>
          <w:p w14:paraId="6C5475DC" w14:textId="0FE48350" w:rsidR="002C1DD0" w:rsidRPr="009649E0" w:rsidRDefault="002C1DD0" w:rsidP="003B6F98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Encadrement du personnel et des bénévoles</w:t>
            </w:r>
          </w:p>
        </w:tc>
      </w:tr>
      <w:tr w:rsidR="002C1DD0" w:rsidRPr="009649E0" w14:paraId="1EA342F0" w14:textId="77777777" w:rsidTr="00801E3A">
        <w:trPr>
          <w:trHeight w:val="299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53F98" w14:textId="5EFDF7A1" w:rsidR="008666DE" w:rsidRPr="009649E0" w:rsidRDefault="008666DE" w:rsidP="008666DE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Disposez-vous de politiques écrites et de règles de fonctionnement servant à encadrer le personnel ou les bénévoles</w:t>
            </w:r>
            <w:r w:rsidR="000B6957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(ex. </w:t>
            </w:r>
            <w:r w:rsidR="00F36696" w:rsidRPr="009649E0">
              <w:rPr>
                <w:rFonts w:ascii="Avenir Next LT Pro Light" w:hAnsi="Avenir Next LT Pro Light" w:cs="Arial"/>
                <w:sz w:val="16"/>
                <w:szCs w:val="16"/>
              </w:rPr>
              <w:t>politique de gestion du personnel, description de tâches</w:t>
            </w:r>
            <w:r w:rsidR="00310FEA" w:rsidRPr="009649E0">
              <w:rPr>
                <w:rFonts w:ascii="Avenir Next LT Pro Light" w:hAnsi="Avenir Next LT Pro Light" w:cs="Arial"/>
                <w:sz w:val="16"/>
                <w:szCs w:val="16"/>
              </w:rPr>
              <w:t>/de postes, code de l’employé ou du bénévole</w:t>
            </w:r>
            <w:r w:rsidR="00FC2EDE" w:rsidRPr="009649E0">
              <w:rPr>
                <w:rFonts w:ascii="Avenir Next LT Pro Light" w:hAnsi="Avenir Next LT Pro Light" w:cs="Arial"/>
                <w:sz w:val="16"/>
                <w:szCs w:val="16"/>
              </w:rPr>
              <w:t>, politique salariale, etc.)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? </w:t>
            </w:r>
          </w:p>
          <w:p w14:paraId="7E65B37A" w14:textId="1B083FC4" w:rsidR="002C1DD0" w:rsidRPr="009649E0" w:rsidRDefault="008666DE" w:rsidP="008666DE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    Si oui, lesquels? 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="00CC338F" w:rsidRPr="009649E0">
              <w:rPr>
                <w:rFonts w:ascii="Avenir Next LT Pro Light" w:hAnsi="Avenir Next LT Pro Light" w:cs="Arial"/>
                <w:color w:val="4472C4" w:themeColor="accent1"/>
                <w:sz w:val="16"/>
                <w:szCs w:val="16"/>
              </w:rPr>
              <w:t xml:space="preserve"> </w:t>
            </w:r>
          </w:p>
        </w:tc>
      </w:tr>
      <w:tr w:rsidR="00D61FD0" w:rsidRPr="009649E0" w14:paraId="182F1EE6" w14:textId="77777777" w:rsidTr="00C0247C">
        <w:trPr>
          <w:trHeight w:val="227"/>
        </w:trPr>
        <w:tc>
          <w:tcPr>
            <w:tcW w:w="11052" w:type="dxa"/>
            <w:shd w:val="pct12" w:color="auto" w:fill="auto"/>
            <w:vAlign w:val="center"/>
          </w:tcPr>
          <w:p w14:paraId="5E30FB8C" w14:textId="4A4871D2" w:rsidR="002C1DD0" w:rsidRPr="009649E0" w:rsidRDefault="002C1DD0" w:rsidP="003B6F98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Sécurité du personnel, du conseil d’administration, des bénévoles</w:t>
            </w:r>
            <w:r w:rsidR="00E51444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 xml:space="preserve"> </w:t>
            </w:r>
            <w:r w:rsidR="00E51444" w:rsidRPr="009649E0">
              <w:rPr>
                <w:rFonts w:ascii="Avenir Next LT Pro Light" w:hAnsi="Avenir Next LT Pro Light" w:cs="Arial"/>
                <w:b/>
                <w:color w:val="0070C0"/>
                <w:sz w:val="16"/>
                <w:szCs w:val="16"/>
              </w:rPr>
              <w:t>et</w:t>
            </w:r>
            <w:r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 xml:space="preserve"> des utilisateurs</w:t>
            </w:r>
          </w:p>
        </w:tc>
      </w:tr>
      <w:tr w:rsidR="002C1DD0" w:rsidRPr="009649E0" w14:paraId="27DEC1BB" w14:textId="77777777" w:rsidTr="00801E3A">
        <w:trPr>
          <w:trHeight w:val="299"/>
        </w:trPr>
        <w:tc>
          <w:tcPr>
            <w:tcW w:w="1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72EBE" w14:textId="3BFA7A15" w:rsidR="009629DD" w:rsidRPr="009649E0" w:rsidRDefault="009629DD" w:rsidP="009629DD">
            <w:pPr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Disposez-vous de mesures pour assurer la sécurité de votre personnel, de vos administrateurs, bénévoles et utilisateurs</w:t>
            </w:r>
            <w:r w:rsidR="00234ECB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(ex. </w:t>
            </w:r>
            <w:r w:rsidR="00BF51C5" w:rsidRPr="009649E0">
              <w:rPr>
                <w:rFonts w:ascii="Avenir Next LT Pro Light" w:hAnsi="Avenir Next LT Pro Light" w:cs="Arial"/>
                <w:sz w:val="16"/>
                <w:szCs w:val="16"/>
              </w:rPr>
              <w:t>politique de vérification des antécédents judiciaires, mécanisme de gestion des plaintes</w:t>
            </w:r>
            <w:r w:rsidR="007F44D0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, procédure de règlement de conflits, procédure en cas d’accidents, </w:t>
            </w:r>
            <w:r w:rsidR="00E97033"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politique </w:t>
            </w:r>
            <w:r w:rsidR="00033D41" w:rsidRPr="009649E0">
              <w:rPr>
                <w:rFonts w:ascii="Avenir Next LT Pro Light" w:hAnsi="Avenir Next LT Pro Light" w:cs="Arial"/>
                <w:sz w:val="16"/>
                <w:szCs w:val="16"/>
              </w:rPr>
              <w:t>sur le harcèlement, etc.)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? </w:t>
            </w:r>
          </w:p>
          <w:p w14:paraId="62C12CC1" w14:textId="0A9354D1" w:rsidR="002C1DD0" w:rsidRPr="009649E0" w:rsidRDefault="009629DD" w:rsidP="00281A17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Oui  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FORMCHECKBOX </w:instrText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</w:r>
            <w:r w:rsidR="0034677B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 xml:space="preserve"> Non    Si oui, lesquels? 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CC338F"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  <w:r w:rsidR="00CC338F" w:rsidRPr="009649E0">
              <w:rPr>
                <w:rFonts w:ascii="Avenir Next LT Pro Light" w:hAnsi="Avenir Next LT Pro Light" w:cs="Arial"/>
                <w:color w:val="4472C4" w:themeColor="accent1"/>
                <w:sz w:val="16"/>
                <w:szCs w:val="16"/>
              </w:rPr>
              <w:t xml:space="preserve"> </w:t>
            </w:r>
          </w:p>
        </w:tc>
      </w:tr>
    </w:tbl>
    <w:p w14:paraId="7D6A2683" w14:textId="77777777" w:rsidR="002C1DD0" w:rsidRPr="009649E0" w:rsidRDefault="002C1DD0" w:rsidP="00B3567A">
      <w:pPr>
        <w:rPr>
          <w:rFonts w:ascii="Avenir Next LT Pro Light" w:hAnsi="Avenir Next LT Pro Light" w:cs="Arial"/>
          <w:sz w:val="16"/>
          <w:szCs w:val="16"/>
        </w:rPr>
      </w:pPr>
    </w:p>
    <w:p w14:paraId="11AFB776" w14:textId="463F2315" w:rsidR="0034677B" w:rsidRDefault="0034677B">
      <w:pPr>
        <w:rPr>
          <w:rFonts w:ascii="Avenir Next LT Pro Light" w:hAnsi="Avenir Next LT Pro Light" w:cs="Arial"/>
          <w:sz w:val="16"/>
          <w:szCs w:val="16"/>
        </w:rPr>
      </w:pPr>
      <w:r>
        <w:rPr>
          <w:rFonts w:ascii="Avenir Next LT Pro Light" w:hAnsi="Avenir Next LT Pro Light" w:cs="Arial"/>
          <w:sz w:val="16"/>
          <w:szCs w:val="16"/>
        </w:rPr>
        <w:br w:type="page"/>
      </w:r>
    </w:p>
    <w:p w14:paraId="7F31A7EE" w14:textId="77777777" w:rsidR="00816125" w:rsidRPr="009649E0" w:rsidRDefault="00816125" w:rsidP="00B3567A">
      <w:pPr>
        <w:rPr>
          <w:rFonts w:ascii="Avenir Next LT Pro Light" w:hAnsi="Avenir Next LT Pro Light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668"/>
      </w:tblGrid>
      <w:tr w:rsidR="00B3567A" w:rsidRPr="009649E0" w14:paraId="72049BD5" w14:textId="77777777" w:rsidTr="00344F13">
        <w:trPr>
          <w:trHeight w:val="227"/>
        </w:trPr>
        <w:tc>
          <w:tcPr>
            <w:tcW w:w="1668" w:type="dxa"/>
            <w:shd w:val="clear" w:color="auto" w:fill="0D4274"/>
            <w:vAlign w:val="center"/>
          </w:tcPr>
          <w:p w14:paraId="730716DA" w14:textId="6DDAAEB4" w:rsidR="00B3567A" w:rsidRPr="009649E0" w:rsidRDefault="002128E9" w:rsidP="00BA5554">
            <w:pPr>
              <w:rPr>
                <w:rFonts w:ascii="Avenir Next LT Pro Light" w:hAnsi="Avenir Next LT Pro Light" w:cs="Arial"/>
                <w:b/>
                <w:sz w:val="16"/>
                <w:szCs w:val="16"/>
              </w:rPr>
            </w:pPr>
            <w:r>
              <w:rPr>
                <w:rFonts w:ascii="Avenir Next LT Pro Light" w:hAnsi="Avenir Next LT Pro Light" w:cs="Arial"/>
                <w:b/>
                <w:sz w:val="16"/>
                <w:szCs w:val="16"/>
              </w:rPr>
              <w:t>7</w:t>
            </w:r>
            <w:r w:rsidR="00B3567A" w:rsidRPr="009649E0">
              <w:rPr>
                <w:rFonts w:ascii="Avenir Next LT Pro Light" w:hAnsi="Avenir Next LT Pro Light" w:cs="Arial"/>
                <w:b/>
                <w:sz w:val="16"/>
                <w:szCs w:val="16"/>
              </w:rPr>
              <w:t>. Signature</w:t>
            </w:r>
          </w:p>
        </w:tc>
      </w:tr>
    </w:tbl>
    <w:p w14:paraId="35DB3749" w14:textId="77777777" w:rsidR="002E4B19" w:rsidRPr="009649E0" w:rsidRDefault="002E4B19" w:rsidP="00B3567A">
      <w:pPr>
        <w:rPr>
          <w:rFonts w:ascii="Avenir Next LT Pro Light" w:hAnsi="Avenir Next LT Pro Light" w:cs="Arial"/>
          <w:sz w:val="16"/>
          <w:szCs w:val="16"/>
        </w:rPr>
      </w:pPr>
    </w:p>
    <w:p w14:paraId="35E4BD91" w14:textId="77777777" w:rsidR="002E4B19" w:rsidRPr="009649E0" w:rsidRDefault="002E4B19" w:rsidP="00B3567A">
      <w:pPr>
        <w:rPr>
          <w:rFonts w:ascii="Avenir Next LT Pro Light" w:hAnsi="Avenir Next LT Pro Light" w:cs="Arial"/>
          <w:sz w:val="16"/>
          <w:szCs w:val="16"/>
        </w:rPr>
      </w:pPr>
      <w:r w:rsidRPr="009649E0">
        <w:rPr>
          <w:rFonts w:ascii="Avenir Next LT Pro Light" w:hAnsi="Avenir Next LT Pro Light" w:cs="Arial"/>
          <w:sz w:val="16"/>
          <w:szCs w:val="16"/>
        </w:rPr>
        <w:t xml:space="preserve">Je certifie que les renseignements </w:t>
      </w:r>
      <w:r w:rsidR="00F6188E" w:rsidRPr="009649E0">
        <w:rPr>
          <w:rFonts w:ascii="Avenir Next LT Pro Light" w:hAnsi="Avenir Next LT Pro Light" w:cs="Arial"/>
          <w:sz w:val="16"/>
          <w:szCs w:val="16"/>
        </w:rPr>
        <w:t>fournis</w:t>
      </w:r>
      <w:r w:rsidRPr="009649E0">
        <w:rPr>
          <w:rFonts w:ascii="Avenir Next LT Pro Light" w:hAnsi="Avenir Next LT Pro Light" w:cs="Arial"/>
          <w:sz w:val="16"/>
          <w:szCs w:val="16"/>
        </w:rPr>
        <w:t xml:space="preserve"> dans le présent formulaire sont exacts.</w:t>
      </w:r>
    </w:p>
    <w:p w14:paraId="2349398C" w14:textId="77777777" w:rsidR="00400E66" w:rsidRPr="009649E0" w:rsidRDefault="00400E66" w:rsidP="00400E66">
      <w:pPr>
        <w:tabs>
          <w:tab w:val="left" w:pos="360"/>
        </w:tabs>
        <w:rPr>
          <w:rFonts w:ascii="Avenir Next LT Pro Light" w:hAnsi="Avenir Next LT Pro Ligh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5"/>
        <w:gridCol w:w="3481"/>
      </w:tblGrid>
      <w:tr w:rsidR="00400E66" w:rsidRPr="009649E0" w14:paraId="5A130CE8" w14:textId="77777777" w:rsidTr="00D8299D">
        <w:trPr>
          <w:trHeight w:val="792"/>
        </w:trPr>
        <w:tc>
          <w:tcPr>
            <w:tcW w:w="7763" w:type="dxa"/>
            <w:shd w:val="clear" w:color="auto" w:fill="auto"/>
          </w:tcPr>
          <w:p w14:paraId="484A7354" w14:textId="77777777" w:rsidR="00400E66" w:rsidRPr="009649E0" w:rsidRDefault="00400E66" w:rsidP="00AE067A">
            <w:pPr>
              <w:tabs>
                <w:tab w:val="left" w:pos="360"/>
              </w:tabs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Signature</w:t>
            </w:r>
          </w:p>
          <w:p w14:paraId="4B31697B" w14:textId="20206ED2" w:rsidR="00F35DC5" w:rsidRPr="009649E0" w:rsidRDefault="00F35DC5" w:rsidP="00AE067A">
            <w:pPr>
              <w:tabs>
                <w:tab w:val="left" w:pos="360"/>
              </w:tabs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="00E17C38" w:rsidRPr="009649E0">
              <w:rPr>
                <w:rFonts w:ascii="Avenir Next LT Pro Light" w:hAnsi="Avenir Next LT Pro Light" w:cs="Arial"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41A8614F" w14:textId="77777777" w:rsidR="00400E66" w:rsidRPr="009649E0" w:rsidRDefault="00400E66" w:rsidP="00AE067A">
            <w:pPr>
              <w:tabs>
                <w:tab w:val="left" w:pos="360"/>
              </w:tabs>
              <w:spacing w:after="60"/>
              <w:rPr>
                <w:rFonts w:ascii="Avenir Next LT Pro Light" w:hAnsi="Avenir Next LT Pro Light" w:cs="Arial"/>
                <w:color w:val="A6A6A6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t>Date</w:t>
            </w:r>
            <w:r w:rsidRPr="009649E0">
              <w:rPr>
                <w:rFonts w:ascii="Avenir Next LT Pro Light" w:hAnsi="Avenir Next LT Pro Light" w:cs="Arial"/>
                <w:color w:val="A6A6A6"/>
                <w:sz w:val="16"/>
                <w:szCs w:val="16"/>
              </w:rPr>
              <w:t xml:space="preserve"> </w:t>
            </w:r>
            <w:r w:rsidRPr="009649E0">
              <w:rPr>
                <w:rFonts w:ascii="Avenir Next LT Pro Light" w:hAnsi="Avenir Next LT Pro Light" w:cs="Arial"/>
                <w:color w:val="A6A6A6"/>
                <w:sz w:val="14"/>
                <w:szCs w:val="16"/>
              </w:rPr>
              <w:t>(</w:t>
            </w:r>
            <w:proofErr w:type="spellStart"/>
            <w:r w:rsidRPr="009649E0">
              <w:rPr>
                <w:rFonts w:ascii="Avenir Next LT Pro Light" w:hAnsi="Avenir Next LT Pro Light" w:cs="Arial"/>
                <w:color w:val="A6A6A6"/>
                <w:sz w:val="14"/>
                <w:szCs w:val="16"/>
              </w:rPr>
              <w:t>aaaa</w:t>
            </w:r>
            <w:proofErr w:type="spellEnd"/>
            <w:r w:rsidRPr="009649E0">
              <w:rPr>
                <w:rFonts w:ascii="Avenir Next LT Pro Light" w:hAnsi="Avenir Next LT Pro Light" w:cs="Arial"/>
                <w:color w:val="A6A6A6"/>
                <w:sz w:val="14"/>
                <w:szCs w:val="16"/>
              </w:rPr>
              <w:t>-mm-jj)</w:t>
            </w:r>
          </w:p>
          <w:p w14:paraId="73A9F46E" w14:textId="35D36B49" w:rsidR="00400E66" w:rsidRPr="009649E0" w:rsidRDefault="00505718" w:rsidP="00AE067A">
            <w:pPr>
              <w:tabs>
                <w:tab w:val="left" w:pos="360"/>
              </w:tabs>
              <w:spacing w:after="60"/>
              <w:rPr>
                <w:rFonts w:ascii="Avenir Next LT Pro Light" w:hAnsi="Avenir Next LT Pro Light" w:cs="Arial"/>
                <w:sz w:val="16"/>
                <w:szCs w:val="16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instrText xml:space="preserve"> FORMTEXT </w:instrTex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separate"/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noProof/>
                <w:sz w:val="16"/>
                <w:szCs w:val="16"/>
              </w:rPr>
              <w:t> </w:t>
            </w:r>
            <w:r w:rsidRPr="009649E0">
              <w:rPr>
                <w:rFonts w:ascii="Avenir Next LT Pro Light" w:hAnsi="Avenir Next LT Pro Light" w:cs="Arial"/>
                <w:sz w:val="16"/>
                <w:szCs w:val="16"/>
              </w:rPr>
              <w:fldChar w:fldCharType="end"/>
            </w:r>
          </w:p>
        </w:tc>
      </w:tr>
    </w:tbl>
    <w:p w14:paraId="27E2FE51" w14:textId="77777777" w:rsidR="00A3356C" w:rsidRPr="009649E0" w:rsidRDefault="00A3356C">
      <w:pPr>
        <w:rPr>
          <w:rFonts w:ascii="Avenir Next LT Pro Light" w:hAnsi="Avenir Next LT Pro Light" w:cs="Arial"/>
          <w:sz w:val="16"/>
          <w:szCs w:val="16"/>
        </w:rPr>
      </w:pPr>
    </w:p>
    <w:p w14:paraId="404DFFBE" w14:textId="77777777" w:rsidR="00C57F20" w:rsidRPr="009649E0" w:rsidRDefault="00C57F20" w:rsidP="00B3567A">
      <w:pPr>
        <w:rPr>
          <w:rFonts w:ascii="Avenir Next LT Pro Light" w:hAnsi="Avenir Next LT Pro Light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4E25FF" w:rsidRPr="009649E0" w14:paraId="24582621" w14:textId="77777777" w:rsidTr="00C45BCC">
        <w:trPr>
          <w:trHeight w:val="692"/>
        </w:trPr>
        <w:tc>
          <w:tcPr>
            <w:tcW w:w="11307" w:type="dxa"/>
            <w:shd w:val="clear" w:color="auto" w:fill="auto"/>
          </w:tcPr>
          <w:p w14:paraId="0B58E36F" w14:textId="77777777" w:rsidR="001C3D64" w:rsidRPr="009649E0" w:rsidRDefault="001C3D64" w:rsidP="00CE7F4F">
            <w:pPr>
              <w:rPr>
                <w:rFonts w:ascii="Avenir Next LT Pro Light" w:hAnsi="Avenir Next LT Pro Light" w:cs="Arial"/>
                <w:sz w:val="16"/>
                <w:szCs w:val="20"/>
              </w:rPr>
            </w:pPr>
          </w:p>
          <w:p w14:paraId="356AFF4B" w14:textId="14E5AE0A" w:rsidR="00CE3821" w:rsidRPr="009649E0" w:rsidRDefault="00CE7F4F" w:rsidP="00CE7F4F">
            <w:pPr>
              <w:rPr>
                <w:rFonts w:ascii="Avenir Next LT Pro Light" w:hAnsi="Avenir Next LT Pro Light" w:cs="Arial"/>
                <w:sz w:val="16"/>
                <w:szCs w:val="20"/>
              </w:rPr>
            </w:pPr>
            <w:r w:rsidRPr="009649E0">
              <w:rPr>
                <w:rFonts w:ascii="Avenir Next LT Pro Light" w:hAnsi="Avenir Next LT Pro Light" w:cs="Arial"/>
                <w:sz w:val="16"/>
                <w:szCs w:val="20"/>
              </w:rPr>
              <w:t>Retournez ce formulaire dûment rempli et signé ainsi que les documents exigés</w:t>
            </w:r>
            <w:r w:rsidR="00CB622B" w:rsidRPr="009649E0">
              <w:rPr>
                <w:rFonts w:ascii="Avenir Next LT Pro Light" w:hAnsi="Avenir Next LT Pro Light" w:cs="Arial"/>
                <w:sz w:val="16"/>
                <w:szCs w:val="20"/>
              </w:rPr>
              <w:t> </w:t>
            </w:r>
            <w:r w:rsidR="001A5DD8" w:rsidRPr="009649E0">
              <w:rPr>
                <w:rFonts w:ascii="Avenir Next LT Pro Light" w:hAnsi="Avenir Next LT Pro Light" w:cs="Arial"/>
                <w:sz w:val="16"/>
                <w:szCs w:val="20"/>
              </w:rPr>
              <w:t>par courriel</w:t>
            </w:r>
            <w:r w:rsidR="00CD005F">
              <w:rPr>
                <w:rFonts w:ascii="Avenir Next LT Pro Light" w:hAnsi="Avenir Next LT Pro Light" w:cs="Arial"/>
                <w:sz w:val="16"/>
                <w:szCs w:val="20"/>
              </w:rPr>
              <w:t xml:space="preserve"> </w:t>
            </w:r>
            <w:r w:rsidR="00CB622B" w:rsidRPr="009649E0">
              <w:rPr>
                <w:rFonts w:ascii="Avenir Next LT Pro Light" w:hAnsi="Avenir Next LT Pro Light" w:cs="Arial"/>
                <w:sz w:val="16"/>
                <w:szCs w:val="20"/>
              </w:rPr>
              <w:t xml:space="preserve">ou en personne </w:t>
            </w:r>
            <w:r w:rsidR="009B0977" w:rsidRPr="009649E0">
              <w:rPr>
                <w:rFonts w:ascii="Avenir Next LT Pro Light" w:hAnsi="Avenir Next LT Pro Light" w:cs="Arial"/>
                <w:sz w:val="16"/>
                <w:szCs w:val="20"/>
              </w:rPr>
              <w:t>aux coordonnées ci-dessous</w:t>
            </w:r>
            <w:r w:rsidR="00B80182" w:rsidRPr="009649E0">
              <w:rPr>
                <w:rFonts w:ascii="Avenir Next LT Pro Light" w:hAnsi="Avenir Next LT Pro Light" w:cs="Arial"/>
                <w:sz w:val="16"/>
                <w:szCs w:val="20"/>
              </w:rPr>
              <w:t> :</w:t>
            </w:r>
          </w:p>
          <w:p w14:paraId="64D09F1C" w14:textId="77777777" w:rsidR="00C407E9" w:rsidRPr="009649E0" w:rsidRDefault="00C407E9" w:rsidP="00CE7F4F">
            <w:pPr>
              <w:rPr>
                <w:rFonts w:ascii="Avenir Next LT Pro Light" w:hAnsi="Avenir Next LT Pro Light" w:cs="Arial"/>
                <w:sz w:val="16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56"/>
              <w:gridCol w:w="5424"/>
            </w:tblGrid>
            <w:tr w:rsidR="00C407E9" w:rsidRPr="009649E0" w14:paraId="657956AC" w14:textId="77777777" w:rsidTr="00BA5554">
              <w:tc>
                <w:tcPr>
                  <w:tcW w:w="5507" w:type="dxa"/>
                  <w:shd w:val="clear" w:color="auto" w:fill="auto"/>
                </w:tcPr>
                <w:p w14:paraId="3274DE39" w14:textId="77777777" w:rsidR="00C407E9" w:rsidRPr="009649E0" w:rsidRDefault="00C407E9" w:rsidP="00C407E9">
                  <w:pPr>
                    <w:rPr>
                      <w:rFonts w:ascii="Avenir Next LT Pro Light" w:hAnsi="Avenir Next LT Pro Light" w:cs="Arial"/>
                      <w:sz w:val="16"/>
                    </w:rPr>
                  </w:pPr>
                </w:p>
                <w:p w14:paraId="487DFD82" w14:textId="18741362" w:rsidR="00C407E9" w:rsidRPr="009649E0" w:rsidRDefault="00CD005F" w:rsidP="00C407E9">
                  <w:pPr>
                    <w:ind w:left="-83"/>
                    <w:rPr>
                      <w:rFonts w:ascii="Avenir Next LT Pro Light" w:hAnsi="Avenir Next LT Pro Light" w:cs="Arial"/>
                      <w:bCs/>
                      <w:sz w:val="16"/>
                    </w:rPr>
                  </w:pPr>
                  <w:r>
                    <w:rPr>
                      <w:rFonts w:ascii="Avenir Next LT Pro Light" w:hAnsi="Avenir Next LT Pro Light" w:cs="Arial"/>
                      <w:bCs/>
                      <w:sz w:val="16"/>
                    </w:rPr>
                    <w:t>Direction</w:t>
                  </w:r>
                  <w:r w:rsidR="0053503C" w:rsidRPr="009649E0">
                    <w:rPr>
                      <w:rFonts w:ascii="Avenir Next LT Pro Light" w:hAnsi="Avenir Next LT Pro Light" w:cs="Arial"/>
                      <w:bCs/>
                      <w:sz w:val="16"/>
                    </w:rPr>
                    <w:t xml:space="preserve"> des loisirs</w:t>
                  </w:r>
                  <w:r>
                    <w:rPr>
                      <w:rFonts w:ascii="Avenir Next LT Pro Light" w:hAnsi="Avenir Next LT Pro Light" w:cs="Arial"/>
                      <w:bCs/>
                      <w:sz w:val="16"/>
                    </w:rPr>
                    <w:t xml:space="preserve"> </w:t>
                  </w:r>
                  <w:r w:rsidR="0053503C" w:rsidRPr="009649E0">
                    <w:rPr>
                      <w:rFonts w:ascii="Avenir Next LT Pro Light" w:hAnsi="Avenir Next LT Pro Light" w:cs="Arial"/>
                      <w:bCs/>
                      <w:sz w:val="16"/>
                    </w:rPr>
                    <w:t>et de la vie communautaire</w:t>
                  </w:r>
                </w:p>
                <w:p w14:paraId="24734509" w14:textId="04F67240" w:rsidR="00C407E9" w:rsidRPr="009649E0" w:rsidRDefault="00CD005F" w:rsidP="0076527F">
                  <w:pPr>
                    <w:ind w:left="-83"/>
                    <w:rPr>
                      <w:rFonts w:ascii="Avenir Next LT Pro Light" w:hAnsi="Avenir Next LT Pro Light" w:cs="Arial"/>
                      <w:b/>
                      <w:sz w:val="16"/>
                    </w:rPr>
                  </w:pPr>
                  <w:r>
                    <w:rPr>
                      <w:rFonts w:ascii="Avenir Next LT Pro Light" w:hAnsi="Avenir Next LT Pro Light" w:cs="Arial"/>
                      <w:b/>
                      <w:sz w:val="16"/>
                    </w:rPr>
                    <w:t>Volet vie communautaire</w:t>
                  </w:r>
                  <w:r w:rsidR="00C407E9" w:rsidRPr="009649E0">
                    <w:rPr>
                      <w:rFonts w:ascii="Avenir Next LT Pro Light" w:hAnsi="Avenir Next LT Pro Light" w:cs="Arial"/>
                      <w:sz w:val="16"/>
                    </w:rPr>
                    <w:br/>
                  </w:r>
                  <w:r>
                    <w:rPr>
                      <w:rFonts w:ascii="Avenir Next LT Pro Light" w:hAnsi="Avenir Next LT Pro Light" w:cs="Arial"/>
                      <w:sz w:val="16"/>
                    </w:rPr>
                    <w:t>900, 12</w:t>
                  </w:r>
                  <w:r w:rsidRPr="00CD005F">
                    <w:rPr>
                      <w:rFonts w:ascii="Avenir Next LT Pro Light" w:hAnsi="Avenir Next LT Pro Light" w:cs="Arial"/>
                      <w:sz w:val="16"/>
                      <w:vertAlign w:val="superscript"/>
                    </w:rPr>
                    <w:t>e</w:t>
                  </w:r>
                  <w:r>
                    <w:rPr>
                      <w:rFonts w:ascii="Avenir Next LT Pro Light" w:hAnsi="Avenir Next LT Pro Light" w:cs="Arial"/>
                      <w:sz w:val="16"/>
                    </w:rPr>
                    <w:t xml:space="preserve"> Avenue</w:t>
                  </w:r>
                  <w:r w:rsidR="00C407E9" w:rsidRPr="009649E0">
                    <w:rPr>
                      <w:rFonts w:ascii="Avenir Next LT Pro Light" w:hAnsi="Avenir Next LT Pro Light" w:cs="Arial"/>
                      <w:sz w:val="16"/>
                    </w:rPr>
                    <w:br/>
                  </w:r>
                  <w:r>
                    <w:rPr>
                      <w:rFonts w:ascii="Avenir Next LT Pro Light" w:hAnsi="Avenir Next LT Pro Light" w:cs="Arial"/>
                      <w:sz w:val="16"/>
                    </w:rPr>
                    <w:t>Saint-Lin-Laurentides,</w:t>
                  </w:r>
                  <w:r w:rsidR="00C407E9" w:rsidRPr="009649E0">
                    <w:rPr>
                      <w:rFonts w:ascii="Avenir Next LT Pro Light" w:hAnsi="Avenir Next LT Pro Light" w:cs="Arial"/>
                      <w:sz w:val="16"/>
                    </w:rPr>
                    <w:t xml:space="preserve"> (Québec) </w:t>
                  </w:r>
                  <w:r>
                    <w:rPr>
                      <w:rFonts w:ascii="Avenir Next LT Pro Light" w:hAnsi="Avenir Next LT Pro Light" w:cs="Arial"/>
                      <w:sz w:val="16"/>
                    </w:rPr>
                    <w:t>J5M 2W2</w:t>
                  </w:r>
                </w:p>
                <w:p w14:paraId="752C37D1" w14:textId="70CE2A69" w:rsidR="00890F98" w:rsidRPr="009649E0" w:rsidRDefault="00890F98" w:rsidP="00890F98">
                  <w:pPr>
                    <w:ind w:left="-83"/>
                    <w:rPr>
                      <w:rFonts w:ascii="Avenir Next LT Pro Light" w:hAnsi="Avenir Next LT Pro Light" w:cs="Arial"/>
                      <w:sz w:val="16"/>
                    </w:rPr>
                  </w:pPr>
                  <w:r w:rsidRPr="0034677B">
                    <w:rPr>
                      <w:rFonts w:ascii="Avenir Next LT Pro Light" w:hAnsi="Avenir Next LT Pro Light" w:cs="Arial"/>
                      <w:sz w:val="16"/>
                    </w:rPr>
                    <w:t xml:space="preserve">Courriel : </w:t>
                  </w:r>
                  <w:hyperlink r:id="rId11" w:history="1">
                    <w:r w:rsidR="00CD005F" w:rsidRPr="0034677B">
                      <w:rPr>
                        <w:rStyle w:val="Lienhypertexte"/>
                        <w:rFonts w:ascii="Avenir Next LT Pro Light" w:hAnsi="Avenir Next LT Pro Light"/>
                        <w:sz w:val="16"/>
                        <w:szCs w:val="16"/>
                      </w:rPr>
                      <w:t>soutienauxorganismes@saint-lin-laurentides.com</w:t>
                    </w:r>
                  </w:hyperlink>
                </w:p>
                <w:p w14:paraId="3C664D0E" w14:textId="451C632F" w:rsidR="00890F98" w:rsidRPr="009649E0" w:rsidRDefault="00890F98" w:rsidP="00BA5554">
                  <w:pPr>
                    <w:ind w:left="-83"/>
                    <w:rPr>
                      <w:rFonts w:ascii="Avenir Next LT Pro Light" w:hAnsi="Avenir Next LT Pro Light" w:cs="Arial"/>
                      <w:sz w:val="16"/>
                    </w:rPr>
                  </w:pPr>
                </w:p>
                <w:p w14:paraId="0B76CEA3" w14:textId="77777777" w:rsidR="00C407E9" w:rsidRPr="009649E0" w:rsidRDefault="00C407E9" w:rsidP="0028206B">
                  <w:pPr>
                    <w:rPr>
                      <w:rFonts w:ascii="Avenir Next LT Pro Light" w:hAnsi="Avenir Next LT Pro Light" w:cs="Arial"/>
                      <w:sz w:val="16"/>
                      <w:szCs w:val="20"/>
                    </w:rPr>
                  </w:pPr>
                </w:p>
              </w:tc>
              <w:tc>
                <w:tcPr>
                  <w:tcW w:w="5508" w:type="dxa"/>
                  <w:shd w:val="clear" w:color="auto" w:fill="auto"/>
                </w:tcPr>
                <w:p w14:paraId="67E208D2" w14:textId="77777777" w:rsidR="00C407E9" w:rsidRPr="009649E0" w:rsidRDefault="00C407E9" w:rsidP="0028206B">
                  <w:pPr>
                    <w:rPr>
                      <w:rFonts w:ascii="Avenir Next LT Pro Light" w:hAnsi="Avenir Next LT Pro Light" w:cs="Arial"/>
                      <w:sz w:val="16"/>
                      <w:szCs w:val="20"/>
                    </w:rPr>
                  </w:pPr>
                </w:p>
              </w:tc>
            </w:tr>
          </w:tbl>
          <w:p w14:paraId="7AFF0462" w14:textId="77777777" w:rsidR="004E25FF" w:rsidRPr="009649E0" w:rsidRDefault="004E25FF" w:rsidP="00C407E9">
            <w:pPr>
              <w:rPr>
                <w:rFonts w:ascii="Avenir Next LT Pro Light" w:hAnsi="Avenir Next LT Pro Light" w:cs="Arial"/>
                <w:sz w:val="16"/>
                <w:szCs w:val="16"/>
              </w:rPr>
            </w:pPr>
          </w:p>
        </w:tc>
      </w:tr>
    </w:tbl>
    <w:p w14:paraId="64BB83A6" w14:textId="4A63ED3A" w:rsidR="004E25FF" w:rsidRPr="009649E0" w:rsidRDefault="004E25FF" w:rsidP="0034677B">
      <w:pPr>
        <w:rPr>
          <w:rFonts w:ascii="Avenir Next LT Pro Light" w:hAnsi="Avenir Next LT Pro Light" w:cs="Arial"/>
          <w:sz w:val="16"/>
          <w:szCs w:val="16"/>
        </w:rPr>
      </w:pPr>
    </w:p>
    <w:sectPr w:rsidR="004E25FF" w:rsidRPr="009649E0" w:rsidSect="009649E0">
      <w:headerReference w:type="default" r:id="rId12"/>
      <w:footerReference w:type="default" r:id="rId13"/>
      <w:type w:val="continuous"/>
      <w:pgSz w:w="12240" w:h="15840" w:code="1"/>
      <w:pgMar w:top="1134" w:right="567" w:bottom="567" w:left="567" w:header="709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ED4F" w14:textId="77777777" w:rsidR="000B17D6" w:rsidRDefault="000B17D6" w:rsidP="000955FA">
      <w:r>
        <w:separator/>
      </w:r>
    </w:p>
  </w:endnote>
  <w:endnote w:type="continuationSeparator" w:id="0">
    <w:p w14:paraId="1CB67A76" w14:textId="77777777" w:rsidR="000B17D6" w:rsidRDefault="000B17D6" w:rsidP="000955FA">
      <w:r>
        <w:continuationSeparator/>
      </w:r>
    </w:p>
  </w:endnote>
  <w:endnote w:type="continuationNotice" w:id="1">
    <w:p w14:paraId="434C0B84" w14:textId="77777777" w:rsidR="000B17D6" w:rsidRDefault="000B1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E477" w14:textId="5B3D81DE" w:rsidR="00F35DC5" w:rsidRPr="00BD4884" w:rsidRDefault="00F35DC5" w:rsidP="000C4CAA">
    <w:pPr>
      <w:pStyle w:val="Pieddepage"/>
      <w:tabs>
        <w:tab w:val="right" w:pos="11057"/>
      </w:tabs>
      <w:rPr>
        <w:rFonts w:ascii="Avenir Next LT Pro Light" w:hAnsi="Avenir Next LT Pro Light"/>
        <w:color w:val="0D4274"/>
        <w:sz w:val="16"/>
        <w:szCs w:val="16"/>
      </w:rPr>
    </w:pPr>
    <w:r w:rsidRPr="00BD4884">
      <w:rPr>
        <w:rFonts w:ascii="Avenir Next LT Pro Light" w:hAnsi="Avenir Next LT Pro Light"/>
        <w:color w:val="0D4274"/>
        <w:sz w:val="16"/>
        <w:szCs w:val="16"/>
      </w:rPr>
      <w:t xml:space="preserve">Demande </w:t>
    </w:r>
    <w:r w:rsidR="000C4CAA" w:rsidRPr="00BD4884">
      <w:rPr>
        <w:rFonts w:ascii="Avenir Next LT Pro Light" w:hAnsi="Avenir Next LT Pro Light"/>
        <w:color w:val="0D4274"/>
        <w:sz w:val="16"/>
        <w:szCs w:val="16"/>
      </w:rPr>
      <w:t>d’admissibilité</w:t>
    </w:r>
    <w:r w:rsidRPr="00BD4884">
      <w:rPr>
        <w:rFonts w:ascii="Avenir Next LT Pro Light" w:hAnsi="Avenir Next LT Pro Light"/>
        <w:color w:val="0D4274"/>
        <w:sz w:val="16"/>
        <w:szCs w:val="16"/>
      </w:rPr>
      <w:t xml:space="preserve"> des organismes à but non lucratif</w:t>
    </w:r>
    <w:r w:rsidRPr="00BD4884">
      <w:rPr>
        <w:rFonts w:ascii="Avenir Next LT Pro Light" w:hAnsi="Avenir Next LT Pro Light"/>
        <w:color w:val="0D4274"/>
        <w:sz w:val="16"/>
        <w:szCs w:val="16"/>
      </w:rPr>
      <w:tab/>
    </w:r>
    <w:r w:rsidRPr="00BD4884">
      <w:rPr>
        <w:rFonts w:ascii="Avenir Next LT Pro Light" w:hAnsi="Avenir Next LT Pro Light"/>
        <w:color w:val="0D4274"/>
        <w:sz w:val="16"/>
        <w:szCs w:val="16"/>
      </w:rPr>
      <w:tab/>
    </w:r>
    <w:r w:rsidR="000C4CAA" w:rsidRPr="00BD4884">
      <w:rPr>
        <w:rFonts w:ascii="Avenir Next LT Pro Light" w:hAnsi="Avenir Next LT Pro Light"/>
        <w:color w:val="0D4274"/>
        <w:sz w:val="16"/>
        <w:szCs w:val="16"/>
      </w:rPr>
      <w:tab/>
    </w:r>
    <w:r w:rsidRPr="00BD4884">
      <w:rPr>
        <w:rFonts w:ascii="Avenir Next LT Pro Light" w:hAnsi="Avenir Next LT Pro Light"/>
        <w:color w:val="0D4274"/>
        <w:sz w:val="16"/>
        <w:szCs w:val="16"/>
      </w:rPr>
      <w:t xml:space="preserve">Page </w:t>
    </w:r>
    <w:r w:rsidRPr="00BD4884">
      <w:rPr>
        <w:rFonts w:ascii="Avenir Next LT Pro Light" w:hAnsi="Avenir Next LT Pro Light"/>
        <w:color w:val="0D4274"/>
        <w:sz w:val="16"/>
        <w:szCs w:val="16"/>
      </w:rPr>
      <w:fldChar w:fldCharType="begin"/>
    </w:r>
    <w:r w:rsidRPr="00BD4884">
      <w:rPr>
        <w:rFonts w:ascii="Avenir Next LT Pro Light" w:hAnsi="Avenir Next LT Pro Light"/>
        <w:color w:val="0D4274"/>
        <w:sz w:val="16"/>
        <w:szCs w:val="16"/>
      </w:rPr>
      <w:instrText>PAGE   \* MERGEFORMAT</w:instrText>
    </w:r>
    <w:r w:rsidRPr="00BD4884">
      <w:rPr>
        <w:rFonts w:ascii="Avenir Next LT Pro Light" w:hAnsi="Avenir Next LT Pro Light"/>
        <w:color w:val="0D4274"/>
        <w:sz w:val="16"/>
        <w:szCs w:val="16"/>
      </w:rPr>
      <w:fldChar w:fldCharType="separate"/>
    </w:r>
    <w:r w:rsidRPr="00BD4884">
      <w:rPr>
        <w:rFonts w:ascii="Avenir Next LT Pro Light" w:hAnsi="Avenir Next LT Pro Light"/>
        <w:noProof/>
        <w:color w:val="0D4274"/>
        <w:sz w:val="16"/>
        <w:szCs w:val="16"/>
        <w:lang w:val="fr-FR"/>
      </w:rPr>
      <w:t>1</w:t>
    </w:r>
    <w:r w:rsidRPr="00BD4884">
      <w:rPr>
        <w:rFonts w:ascii="Avenir Next LT Pro Light" w:hAnsi="Avenir Next LT Pro Light"/>
        <w:color w:val="0D427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BA20" w14:textId="77777777" w:rsidR="000B17D6" w:rsidRDefault="000B17D6" w:rsidP="000955FA">
      <w:r>
        <w:separator/>
      </w:r>
    </w:p>
  </w:footnote>
  <w:footnote w:type="continuationSeparator" w:id="0">
    <w:p w14:paraId="54294CD6" w14:textId="77777777" w:rsidR="000B17D6" w:rsidRDefault="000B17D6" w:rsidP="000955FA">
      <w:r>
        <w:continuationSeparator/>
      </w:r>
    </w:p>
  </w:footnote>
  <w:footnote w:type="continuationNotice" w:id="1">
    <w:p w14:paraId="6E9F459A" w14:textId="77777777" w:rsidR="000B17D6" w:rsidRDefault="000B1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99E0" w14:textId="583E2AA2" w:rsidR="005A55BE" w:rsidRPr="005A55BE" w:rsidRDefault="009649E0" w:rsidP="009649E0">
    <w:pPr>
      <w:jc w:val="right"/>
      <w:rPr>
        <w:rFonts w:ascii="Avenir Next LT Pro Light" w:hAnsi="Avenir Next LT Pro Light" w:cs="Arial"/>
        <w:b/>
        <w:color w:val="0D4274"/>
        <w:sz w:val="22"/>
        <w:szCs w:val="22"/>
      </w:rPr>
    </w:pPr>
    <w:r w:rsidRPr="005A55BE">
      <w:rPr>
        <w:rFonts w:ascii="Avenir Next LT Pro Light" w:hAnsi="Avenir Next LT Pro Light" w:cs="Arial"/>
        <w:b/>
        <w:noProof/>
        <w:color w:val="0D4274"/>
        <w:sz w:val="22"/>
        <w:szCs w:val="22"/>
      </w:rPr>
      <w:drawing>
        <wp:anchor distT="0" distB="0" distL="114300" distR="114300" simplePos="0" relativeHeight="251706880" behindDoc="0" locked="0" layoutInCell="1" allowOverlap="1" wp14:anchorId="64D2F896" wp14:editId="56A7E019">
          <wp:simplePos x="0" y="0"/>
          <wp:positionH relativeFrom="margin">
            <wp:align>left</wp:align>
          </wp:positionH>
          <wp:positionV relativeFrom="paragraph">
            <wp:posOffset>-244475</wp:posOffset>
          </wp:positionV>
          <wp:extent cx="2689007" cy="678180"/>
          <wp:effectExtent l="0" t="0" r="0" b="7620"/>
          <wp:wrapNone/>
          <wp:docPr id="474340416" name="Image 474340416" descr="Une image contenant Police, text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513140" name="Image 1" descr="Une image contenant Police, text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007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55BE" w:rsidRPr="005A55BE">
      <w:rPr>
        <w:rFonts w:ascii="Avenir Next LT Pro Light" w:hAnsi="Avenir Next LT Pro Light" w:cs="Arial"/>
        <w:b/>
        <w:color w:val="0D4274"/>
        <w:sz w:val="22"/>
        <w:szCs w:val="22"/>
      </w:rPr>
      <w:t>Politique d’admissibilité et de soutien des organismes</w:t>
    </w:r>
  </w:p>
  <w:p w14:paraId="769766C6" w14:textId="7B7C3E3D" w:rsidR="009649E0" w:rsidRPr="00344F13" w:rsidRDefault="00EC583F" w:rsidP="009649E0">
    <w:pPr>
      <w:jc w:val="right"/>
      <w:rPr>
        <w:rFonts w:ascii="Avenir Next LT Pro Light" w:hAnsi="Avenir Next LT Pro Light" w:cs="Arial"/>
        <w:b/>
        <w:color w:val="0D4274"/>
        <w:sz w:val="28"/>
        <w:szCs w:val="28"/>
      </w:rPr>
    </w:pPr>
    <w:r w:rsidRPr="005A55BE">
      <w:rPr>
        <w:rFonts w:ascii="Avenir Next LT Pro Light" w:hAnsi="Avenir Next LT Pro Light" w:cs="Arial"/>
        <w:b/>
        <w:color w:val="0D4274"/>
        <w:sz w:val="32"/>
        <w:szCs w:val="32"/>
      </w:rPr>
      <w:t>Formulaire d</w:t>
    </w:r>
    <w:r w:rsidR="009649E0" w:rsidRPr="005A55BE">
      <w:rPr>
        <w:rFonts w:ascii="Avenir Next LT Pro Light" w:hAnsi="Avenir Next LT Pro Light" w:cs="Arial"/>
        <w:b/>
        <w:color w:val="0D4274"/>
        <w:sz w:val="32"/>
        <w:szCs w:val="32"/>
      </w:rPr>
      <w:t>emande d’admissibilité</w:t>
    </w:r>
  </w:p>
  <w:p w14:paraId="77998F40" w14:textId="77777777" w:rsidR="009649E0" w:rsidRDefault="009649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623"/>
    <w:multiLevelType w:val="hybridMultilevel"/>
    <w:tmpl w:val="F66C32B2"/>
    <w:lvl w:ilvl="0" w:tplc="1DF2473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D8E"/>
    <w:multiLevelType w:val="hybridMultilevel"/>
    <w:tmpl w:val="9288E4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09BF"/>
    <w:multiLevelType w:val="hybridMultilevel"/>
    <w:tmpl w:val="401E1266"/>
    <w:lvl w:ilvl="0" w:tplc="DD78EE8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C6118"/>
    <w:multiLevelType w:val="hybridMultilevel"/>
    <w:tmpl w:val="CFB03ECC"/>
    <w:lvl w:ilvl="0" w:tplc="E2BE18B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767B5"/>
    <w:multiLevelType w:val="hybridMultilevel"/>
    <w:tmpl w:val="2CF41B2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05271"/>
    <w:multiLevelType w:val="hybridMultilevel"/>
    <w:tmpl w:val="11C61EA4"/>
    <w:lvl w:ilvl="0" w:tplc="BD701BF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D4274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7056F"/>
    <w:multiLevelType w:val="hybridMultilevel"/>
    <w:tmpl w:val="46160B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35C"/>
    <w:multiLevelType w:val="hybridMultilevel"/>
    <w:tmpl w:val="CDD4FB70"/>
    <w:lvl w:ilvl="0" w:tplc="A1B2A524">
      <w:numFmt w:val="bullet"/>
      <w:lvlText w:val="-"/>
      <w:lvlJc w:val="left"/>
      <w:pPr>
        <w:ind w:left="420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52756"/>
    <w:multiLevelType w:val="hybridMultilevel"/>
    <w:tmpl w:val="E0F6C740"/>
    <w:lvl w:ilvl="0" w:tplc="998280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2EC5"/>
    <w:multiLevelType w:val="hybridMultilevel"/>
    <w:tmpl w:val="DFC40660"/>
    <w:lvl w:ilvl="0" w:tplc="03FAD2B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477FC"/>
    <w:multiLevelType w:val="hybridMultilevel"/>
    <w:tmpl w:val="9288E4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00C6"/>
    <w:multiLevelType w:val="hybridMultilevel"/>
    <w:tmpl w:val="A7C490B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F5F15"/>
    <w:multiLevelType w:val="hybridMultilevel"/>
    <w:tmpl w:val="24D44CF4"/>
    <w:lvl w:ilvl="0" w:tplc="227C61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610A0"/>
    <w:multiLevelType w:val="hybridMultilevel"/>
    <w:tmpl w:val="C4E2CE5C"/>
    <w:lvl w:ilvl="0" w:tplc="A1B2A524">
      <w:numFmt w:val="bullet"/>
      <w:lvlText w:val="-"/>
      <w:lvlJc w:val="left"/>
      <w:pPr>
        <w:ind w:left="420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F897325"/>
    <w:multiLevelType w:val="hybridMultilevel"/>
    <w:tmpl w:val="9288E4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331411">
    <w:abstractNumId w:val="13"/>
  </w:num>
  <w:num w:numId="2" w16cid:durableId="472212497">
    <w:abstractNumId w:val="7"/>
  </w:num>
  <w:num w:numId="3" w16cid:durableId="1474174783">
    <w:abstractNumId w:val="4"/>
  </w:num>
  <w:num w:numId="4" w16cid:durableId="1827041112">
    <w:abstractNumId w:val="11"/>
  </w:num>
  <w:num w:numId="5" w16cid:durableId="231476430">
    <w:abstractNumId w:val="3"/>
  </w:num>
  <w:num w:numId="6" w16cid:durableId="1388531763">
    <w:abstractNumId w:val="2"/>
  </w:num>
  <w:num w:numId="7" w16cid:durableId="1169978437">
    <w:abstractNumId w:val="1"/>
  </w:num>
  <w:num w:numId="8" w16cid:durableId="1879926066">
    <w:abstractNumId w:val="10"/>
  </w:num>
  <w:num w:numId="9" w16cid:durableId="1989508304">
    <w:abstractNumId w:val="14"/>
  </w:num>
  <w:num w:numId="10" w16cid:durableId="1049571153">
    <w:abstractNumId w:val="8"/>
  </w:num>
  <w:num w:numId="11" w16cid:durableId="1914773911">
    <w:abstractNumId w:val="5"/>
  </w:num>
  <w:num w:numId="12" w16cid:durableId="1918830495">
    <w:abstractNumId w:val="12"/>
  </w:num>
  <w:num w:numId="13" w16cid:durableId="1668750951">
    <w:abstractNumId w:val="6"/>
  </w:num>
  <w:num w:numId="14" w16cid:durableId="2125226803">
    <w:abstractNumId w:val="0"/>
  </w:num>
  <w:num w:numId="15" w16cid:durableId="6198016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sav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81"/>
    <w:rsid w:val="000108B1"/>
    <w:rsid w:val="00011BCE"/>
    <w:rsid w:val="000143FE"/>
    <w:rsid w:val="00015C5C"/>
    <w:rsid w:val="00015F32"/>
    <w:rsid w:val="00016E48"/>
    <w:rsid w:val="00017B2A"/>
    <w:rsid w:val="00021689"/>
    <w:rsid w:val="00027F6D"/>
    <w:rsid w:val="00033286"/>
    <w:rsid w:val="00033D41"/>
    <w:rsid w:val="00034A5E"/>
    <w:rsid w:val="00034D4C"/>
    <w:rsid w:val="00035181"/>
    <w:rsid w:val="000359DC"/>
    <w:rsid w:val="00035A48"/>
    <w:rsid w:val="00036AC5"/>
    <w:rsid w:val="00036FA9"/>
    <w:rsid w:val="00040726"/>
    <w:rsid w:val="0004083B"/>
    <w:rsid w:val="0004141F"/>
    <w:rsid w:val="0004611B"/>
    <w:rsid w:val="00047596"/>
    <w:rsid w:val="000500CB"/>
    <w:rsid w:val="00050EC9"/>
    <w:rsid w:val="0005123B"/>
    <w:rsid w:val="000549EC"/>
    <w:rsid w:val="00054EB2"/>
    <w:rsid w:val="000560D2"/>
    <w:rsid w:val="0005727E"/>
    <w:rsid w:val="0006103D"/>
    <w:rsid w:val="0006128D"/>
    <w:rsid w:val="00061C45"/>
    <w:rsid w:val="0006487C"/>
    <w:rsid w:val="00065A40"/>
    <w:rsid w:val="000665CA"/>
    <w:rsid w:val="00066D30"/>
    <w:rsid w:val="000729E4"/>
    <w:rsid w:val="00072B46"/>
    <w:rsid w:val="00072FBD"/>
    <w:rsid w:val="00073807"/>
    <w:rsid w:val="00073C68"/>
    <w:rsid w:val="00081998"/>
    <w:rsid w:val="00083FF3"/>
    <w:rsid w:val="00085F35"/>
    <w:rsid w:val="00086CE4"/>
    <w:rsid w:val="00087231"/>
    <w:rsid w:val="000955FA"/>
    <w:rsid w:val="00096CC4"/>
    <w:rsid w:val="00097695"/>
    <w:rsid w:val="000A2785"/>
    <w:rsid w:val="000A53A9"/>
    <w:rsid w:val="000A5680"/>
    <w:rsid w:val="000A578F"/>
    <w:rsid w:val="000A5873"/>
    <w:rsid w:val="000A5C06"/>
    <w:rsid w:val="000A7DFB"/>
    <w:rsid w:val="000B12C3"/>
    <w:rsid w:val="000B17D6"/>
    <w:rsid w:val="000B1FDE"/>
    <w:rsid w:val="000B247A"/>
    <w:rsid w:val="000B54BF"/>
    <w:rsid w:val="000B6957"/>
    <w:rsid w:val="000B7A48"/>
    <w:rsid w:val="000C0DD6"/>
    <w:rsid w:val="000C1B2F"/>
    <w:rsid w:val="000C2F20"/>
    <w:rsid w:val="000C3605"/>
    <w:rsid w:val="000C4849"/>
    <w:rsid w:val="000C48DE"/>
    <w:rsid w:val="000C4CAA"/>
    <w:rsid w:val="000C6A7A"/>
    <w:rsid w:val="000C717D"/>
    <w:rsid w:val="000D1931"/>
    <w:rsid w:val="000D19C2"/>
    <w:rsid w:val="000E2F5C"/>
    <w:rsid w:val="000E4E50"/>
    <w:rsid w:val="000E7851"/>
    <w:rsid w:val="000F2AB1"/>
    <w:rsid w:val="000F4065"/>
    <w:rsid w:val="000F63E4"/>
    <w:rsid w:val="000F6CDE"/>
    <w:rsid w:val="000F73E0"/>
    <w:rsid w:val="00102913"/>
    <w:rsid w:val="00104F10"/>
    <w:rsid w:val="00105862"/>
    <w:rsid w:val="0010604D"/>
    <w:rsid w:val="00110749"/>
    <w:rsid w:val="00111D7B"/>
    <w:rsid w:val="00112840"/>
    <w:rsid w:val="0011305E"/>
    <w:rsid w:val="001136B0"/>
    <w:rsid w:val="00115446"/>
    <w:rsid w:val="0011588E"/>
    <w:rsid w:val="00120DDF"/>
    <w:rsid w:val="001214BA"/>
    <w:rsid w:val="00124531"/>
    <w:rsid w:val="001246F0"/>
    <w:rsid w:val="001269EB"/>
    <w:rsid w:val="00131526"/>
    <w:rsid w:val="00131C22"/>
    <w:rsid w:val="00133BD9"/>
    <w:rsid w:val="0013416B"/>
    <w:rsid w:val="00134715"/>
    <w:rsid w:val="0013574D"/>
    <w:rsid w:val="00137274"/>
    <w:rsid w:val="0013789A"/>
    <w:rsid w:val="00142E8D"/>
    <w:rsid w:val="001435B0"/>
    <w:rsid w:val="001437D7"/>
    <w:rsid w:val="00144C30"/>
    <w:rsid w:val="00144E20"/>
    <w:rsid w:val="00145142"/>
    <w:rsid w:val="001463B1"/>
    <w:rsid w:val="00147722"/>
    <w:rsid w:val="00150F77"/>
    <w:rsid w:val="001515DD"/>
    <w:rsid w:val="00151C84"/>
    <w:rsid w:val="00152FA8"/>
    <w:rsid w:val="001557B1"/>
    <w:rsid w:val="001601FE"/>
    <w:rsid w:val="001614A9"/>
    <w:rsid w:val="00161817"/>
    <w:rsid w:val="0016207D"/>
    <w:rsid w:val="00165B4D"/>
    <w:rsid w:val="00167060"/>
    <w:rsid w:val="001674C7"/>
    <w:rsid w:val="00172C28"/>
    <w:rsid w:val="00173209"/>
    <w:rsid w:val="0017496C"/>
    <w:rsid w:val="00180005"/>
    <w:rsid w:val="00180544"/>
    <w:rsid w:val="00182321"/>
    <w:rsid w:val="00185971"/>
    <w:rsid w:val="00186052"/>
    <w:rsid w:val="00186626"/>
    <w:rsid w:val="00186FF8"/>
    <w:rsid w:val="00191016"/>
    <w:rsid w:val="0019239C"/>
    <w:rsid w:val="00192A38"/>
    <w:rsid w:val="0019476A"/>
    <w:rsid w:val="001A0A42"/>
    <w:rsid w:val="001A36D4"/>
    <w:rsid w:val="001A4C85"/>
    <w:rsid w:val="001A5DD8"/>
    <w:rsid w:val="001A6C4A"/>
    <w:rsid w:val="001A6D4F"/>
    <w:rsid w:val="001B05A0"/>
    <w:rsid w:val="001B6051"/>
    <w:rsid w:val="001C09F5"/>
    <w:rsid w:val="001C0C18"/>
    <w:rsid w:val="001C15A3"/>
    <w:rsid w:val="001C258E"/>
    <w:rsid w:val="001C3D64"/>
    <w:rsid w:val="001C46D1"/>
    <w:rsid w:val="001C6858"/>
    <w:rsid w:val="001D1996"/>
    <w:rsid w:val="001D3062"/>
    <w:rsid w:val="001D4CFD"/>
    <w:rsid w:val="001D54AE"/>
    <w:rsid w:val="001D63C3"/>
    <w:rsid w:val="001D7B2F"/>
    <w:rsid w:val="001E0F4C"/>
    <w:rsid w:val="001E3CF0"/>
    <w:rsid w:val="001E55CF"/>
    <w:rsid w:val="001F0BA1"/>
    <w:rsid w:val="001F0CEE"/>
    <w:rsid w:val="001F304E"/>
    <w:rsid w:val="001F439C"/>
    <w:rsid w:val="001F5425"/>
    <w:rsid w:val="001F76FF"/>
    <w:rsid w:val="0020318B"/>
    <w:rsid w:val="00205237"/>
    <w:rsid w:val="00206BAF"/>
    <w:rsid w:val="00210307"/>
    <w:rsid w:val="00210C9D"/>
    <w:rsid w:val="002118AE"/>
    <w:rsid w:val="002128E9"/>
    <w:rsid w:val="00212AFA"/>
    <w:rsid w:val="00212E5F"/>
    <w:rsid w:val="0021351E"/>
    <w:rsid w:val="00213537"/>
    <w:rsid w:val="002136BD"/>
    <w:rsid w:val="002150B5"/>
    <w:rsid w:val="002164F5"/>
    <w:rsid w:val="002219FF"/>
    <w:rsid w:val="0022755F"/>
    <w:rsid w:val="002317FF"/>
    <w:rsid w:val="00232114"/>
    <w:rsid w:val="002325F1"/>
    <w:rsid w:val="0023327D"/>
    <w:rsid w:val="00234B01"/>
    <w:rsid w:val="00234ECB"/>
    <w:rsid w:val="00235F29"/>
    <w:rsid w:val="00236682"/>
    <w:rsid w:val="00241951"/>
    <w:rsid w:val="002424CE"/>
    <w:rsid w:val="00244519"/>
    <w:rsid w:val="002479F9"/>
    <w:rsid w:val="00264875"/>
    <w:rsid w:val="00267B9A"/>
    <w:rsid w:val="00271A15"/>
    <w:rsid w:val="00272164"/>
    <w:rsid w:val="002740E8"/>
    <w:rsid w:val="002806F3"/>
    <w:rsid w:val="0028094A"/>
    <w:rsid w:val="00281A17"/>
    <w:rsid w:val="0028206B"/>
    <w:rsid w:val="002842E4"/>
    <w:rsid w:val="002854B9"/>
    <w:rsid w:val="002868C4"/>
    <w:rsid w:val="00291AC5"/>
    <w:rsid w:val="00291F12"/>
    <w:rsid w:val="002942F9"/>
    <w:rsid w:val="00294740"/>
    <w:rsid w:val="00296F00"/>
    <w:rsid w:val="00297E2F"/>
    <w:rsid w:val="002A0439"/>
    <w:rsid w:val="002A2DA7"/>
    <w:rsid w:val="002A2E8C"/>
    <w:rsid w:val="002A2F53"/>
    <w:rsid w:val="002A3874"/>
    <w:rsid w:val="002A59B2"/>
    <w:rsid w:val="002A76F0"/>
    <w:rsid w:val="002B0FD4"/>
    <w:rsid w:val="002B1362"/>
    <w:rsid w:val="002B516A"/>
    <w:rsid w:val="002B702C"/>
    <w:rsid w:val="002B7A07"/>
    <w:rsid w:val="002C1236"/>
    <w:rsid w:val="002C1DD0"/>
    <w:rsid w:val="002C242F"/>
    <w:rsid w:val="002C3A37"/>
    <w:rsid w:val="002C4EA7"/>
    <w:rsid w:val="002C6CA3"/>
    <w:rsid w:val="002D0747"/>
    <w:rsid w:val="002D0E7F"/>
    <w:rsid w:val="002D13DC"/>
    <w:rsid w:val="002D2558"/>
    <w:rsid w:val="002D27E6"/>
    <w:rsid w:val="002D34E7"/>
    <w:rsid w:val="002D3E1E"/>
    <w:rsid w:val="002D716A"/>
    <w:rsid w:val="002E034C"/>
    <w:rsid w:val="002E034F"/>
    <w:rsid w:val="002E3634"/>
    <w:rsid w:val="002E3B3E"/>
    <w:rsid w:val="002E4B19"/>
    <w:rsid w:val="002E54A0"/>
    <w:rsid w:val="002E5D66"/>
    <w:rsid w:val="002E6779"/>
    <w:rsid w:val="002F0F16"/>
    <w:rsid w:val="002F2DBC"/>
    <w:rsid w:val="00301338"/>
    <w:rsid w:val="00301BD9"/>
    <w:rsid w:val="00302A01"/>
    <w:rsid w:val="003033C1"/>
    <w:rsid w:val="00304A49"/>
    <w:rsid w:val="00306416"/>
    <w:rsid w:val="00307D03"/>
    <w:rsid w:val="00310FEA"/>
    <w:rsid w:val="00311003"/>
    <w:rsid w:val="00311D4C"/>
    <w:rsid w:val="003135B1"/>
    <w:rsid w:val="00321A77"/>
    <w:rsid w:val="00321FE4"/>
    <w:rsid w:val="00324466"/>
    <w:rsid w:val="00330203"/>
    <w:rsid w:val="003342DF"/>
    <w:rsid w:val="003346B3"/>
    <w:rsid w:val="003356E3"/>
    <w:rsid w:val="00336229"/>
    <w:rsid w:val="0034262D"/>
    <w:rsid w:val="0034287C"/>
    <w:rsid w:val="00344F13"/>
    <w:rsid w:val="003455F4"/>
    <w:rsid w:val="0034677B"/>
    <w:rsid w:val="00347573"/>
    <w:rsid w:val="00350420"/>
    <w:rsid w:val="0035508F"/>
    <w:rsid w:val="003551EF"/>
    <w:rsid w:val="00356855"/>
    <w:rsid w:val="003573B4"/>
    <w:rsid w:val="00360675"/>
    <w:rsid w:val="00360FC2"/>
    <w:rsid w:val="00362F82"/>
    <w:rsid w:val="00364DD2"/>
    <w:rsid w:val="00365B48"/>
    <w:rsid w:val="003668AB"/>
    <w:rsid w:val="00366CD2"/>
    <w:rsid w:val="00367A0E"/>
    <w:rsid w:val="00367D88"/>
    <w:rsid w:val="003702EB"/>
    <w:rsid w:val="003705F8"/>
    <w:rsid w:val="00370AA1"/>
    <w:rsid w:val="0037203A"/>
    <w:rsid w:val="003740F1"/>
    <w:rsid w:val="00377EAD"/>
    <w:rsid w:val="00380233"/>
    <w:rsid w:val="003807EF"/>
    <w:rsid w:val="00380EA6"/>
    <w:rsid w:val="00381003"/>
    <w:rsid w:val="00381BEF"/>
    <w:rsid w:val="00382BC7"/>
    <w:rsid w:val="00383F9D"/>
    <w:rsid w:val="00384AC9"/>
    <w:rsid w:val="00386B87"/>
    <w:rsid w:val="00391340"/>
    <w:rsid w:val="00391841"/>
    <w:rsid w:val="00396F1A"/>
    <w:rsid w:val="003A01F9"/>
    <w:rsid w:val="003B5007"/>
    <w:rsid w:val="003B5408"/>
    <w:rsid w:val="003B5725"/>
    <w:rsid w:val="003B6F98"/>
    <w:rsid w:val="003B7B5A"/>
    <w:rsid w:val="003B7FE1"/>
    <w:rsid w:val="003C21A7"/>
    <w:rsid w:val="003C2738"/>
    <w:rsid w:val="003C2CDB"/>
    <w:rsid w:val="003C44ED"/>
    <w:rsid w:val="003C4ED3"/>
    <w:rsid w:val="003C5F1A"/>
    <w:rsid w:val="003C6818"/>
    <w:rsid w:val="003D42A6"/>
    <w:rsid w:val="003E55F7"/>
    <w:rsid w:val="003E5F1E"/>
    <w:rsid w:val="003F1CED"/>
    <w:rsid w:val="003F3681"/>
    <w:rsid w:val="003F67D0"/>
    <w:rsid w:val="003F7E58"/>
    <w:rsid w:val="00400E66"/>
    <w:rsid w:val="0040139A"/>
    <w:rsid w:val="00403049"/>
    <w:rsid w:val="0040389E"/>
    <w:rsid w:val="004076B2"/>
    <w:rsid w:val="004169BC"/>
    <w:rsid w:val="00420A49"/>
    <w:rsid w:val="0042140F"/>
    <w:rsid w:val="00421BC3"/>
    <w:rsid w:val="00425A55"/>
    <w:rsid w:val="004271E3"/>
    <w:rsid w:val="00427405"/>
    <w:rsid w:val="0043010D"/>
    <w:rsid w:val="00431D67"/>
    <w:rsid w:val="00431F86"/>
    <w:rsid w:val="004320F5"/>
    <w:rsid w:val="00432F9B"/>
    <w:rsid w:val="00433E0D"/>
    <w:rsid w:val="00433E55"/>
    <w:rsid w:val="00435E23"/>
    <w:rsid w:val="00436756"/>
    <w:rsid w:val="0043720F"/>
    <w:rsid w:val="004439BA"/>
    <w:rsid w:val="00443DF7"/>
    <w:rsid w:val="00447A5C"/>
    <w:rsid w:val="004500C0"/>
    <w:rsid w:val="00450926"/>
    <w:rsid w:val="0045321B"/>
    <w:rsid w:val="00453CA6"/>
    <w:rsid w:val="0045415F"/>
    <w:rsid w:val="00454191"/>
    <w:rsid w:val="00456AA2"/>
    <w:rsid w:val="004577AF"/>
    <w:rsid w:val="00460CB6"/>
    <w:rsid w:val="00460D94"/>
    <w:rsid w:val="00461682"/>
    <w:rsid w:val="004616E7"/>
    <w:rsid w:val="004621DB"/>
    <w:rsid w:val="00462994"/>
    <w:rsid w:val="00465841"/>
    <w:rsid w:val="00467312"/>
    <w:rsid w:val="0046764A"/>
    <w:rsid w:val="00472BFD"/>
    <w:rsid w:val="00474DB3"/>
    <w:rsid w:val="0047688E"/>
    <w:rsid w:val="00477E5A"/>
    <w:rsid w:val="00482FB5"/>
    <w:rsid w:val="004856B1"/>
    <w:rsid w:val="004859BB"/>
    <w:rsid w:val="004859CB"/>
    <w:rsid w:val="004868D9"/>
    <w:rsid w:val="00492458"/>
    <w:rsid w:val="00493A15"/>
    <w:rsid w:val="0049674A"/>
    <w:rsid w:val="004A0CA5"/>
    <w:rsid w:val="004A691C"/>
    <w:rsid w:val="004A6DD3"/>
    <w:rsid w:val="004B098A"/>
    <w:rsid w:val="004B1721"/>
    <w:rsid w:val="004B24B8"/>
    <w:rsid w:val="004B2BAD"/>
    <w:rsid w:val="004B2F59"/>
    <w:rsid w:val="004B3C50"/>
    <w:rsid w:val="004B59AD"/>
    <w:rsid w:val="004B66A2"/>
    <w:rsid w:val="004C0769"/>
    <w:rsid w:val="004C3DD7"/>
    <w:rsid w:val="004C5429"/>
    <w:rsid w:val="004C77DA"/>
    <w:rsid w:val="004D0603"/>
    <w:rsid w:val="004D127D"/>
    <w:rsid w:val="004D41B4"/>
    <w:rsid w:val="004D4EE0"/>
    <w:rsid w:val="004D6342"/>
    <w:rsid w:val="004D70AE"/>
    <w:rsid w:val="004E25FF"/>
    <w:rsid w:val="004E3E19"/>
    <w:rsid w:val="004E46D9"/>
    <w:rsid w:val="004E6277"/>
    <w:rsid w:val="004F1744"/>
    <w:rsid w:val="004F22F9"/>
    <w:rsid w:val="004F2540"/>
    <w:rsid w:val="004F5DFD"/>
    <w:rsid w:val="00500C30"/>
    <w:rsid w:val="00502081"/>
    <w:rsid w:val="00504A98"/>
    <w:rsid w:val="00504E3B"/>
    <w:rsid w:val="00505718"/>
    <w:rsid w:val="00506459"/>
    <w:rsid w:val="00510195"/>
    <w:rsid w:val="00511F00"/>
    <w:rsid w:val="005138A4"/>
    <w:rsid w:val="005166F2"/>
    <w:rsid w:val="00516C68"/>
    <w:rsid w:val="005213DA"/>
    <w:rsid w:val="00521491"/>
    <w:rsid w:val="00521776"/>
    <w:rsid w:val="0052208F"/>
    <w:rsid w:val="005243CF"/>
    <w:rsid w:val="00524A6C"/>
    <w:rsid w:val="0052541B"/>
    <w:rsid w:val="00525CD8"/>
    <w:rsid w:val="0052628B"/>
    <w:rsid w:val="0052746D"/>
    <w:rsid w:val="0053211B"/>
    <w:rsid w:val="00534A70"/>
    <w:rsid w:val="0053503C"/>
    <w:rsid w:val="00536626"/>
    <w:rsid w:val="00541F93"/>
    <w:rsid w:val="00546FE6"/>
    <w:rsid w:val="005503C9"/>
    <w:rsid w:val="005511FF"/>
    <w:rsid w:val="0055199A"/>
    <w:rsid w:val="005531E1"/>
    <w:rsid w:val="00554433"/>
    <w:rsid w:val="0055698A"/>
    <w:rsid w:val="00557574"/>
    <w:rsid w:val="00557986"/>
    <w:rsid w:val="005617F1"/>
    <w:rsid w:val="00562E85"/>
    <w:rsid w:val="0056324B"/>
    <w:rsid w:val="005730F3"/>
    <w:rsid w:val="00575768"/>
    <w:rsid w:val="00575D1F"/>
    <w:rsid w:val="00580CEF"/>
    <w:rsid w:val="005830B1"/>
    <w:rsid w:val="0058343B"/>
    <w:rsid w:val="0058384C"/>
    <w:rsid w:val="00590642"/>
    <w:rsid w:val="00590FEA"/>
    <w:rsid w:val="00592B48"/>
    <w:rsid w:val="0059324E"/>
    <w:rsid w:val="00595DD8"/>
    <w:rsid w:val="00595E7E"/>
    <w:rsid w:val="005970A4"/>
    <w:rsid w:val="00597DC6"/>
    <w:rsid w:val="005A55BE"/>
    <w:rsid w:val="005A6B2B"/>
    <w:rsid w:val="005A6C3E"/>
    <w:rsid w:val="005A6F92"/>
    <w:rsid w:val="005A7728"/>
    <w:rsid w:val="005A790E"/>
    <w:rsid w:val="005B6EF2"/>
    <w:rsid w:val="005C058B"/>
    <w:rsid w:val="005C7141"/>
    <w:rsid w:val="005C71B5"/>
    <w:rsid w:val="005C7B55"/>
    <w:rsid w:val="005D0847"/>
    <w:rsid w:val="005D29A1"/>
    <w:rsid w:val="005E0166"/>
    <w:rsid w:val="005E1E31"/>
    <w:rsid w:val="005E7A61"/>
    <w:rsid w:val="005E7E01"/>
    <w:rsid w:val="005F0C28"/>
    <w:rsid w:val="005F405C"/>
    <w:rsid w:val="005F40C7"/>
    <w:rsid w:val="005F4C36"/>
    <w:rsid w:val="005F7142"/>
    <w:rsid w:val="00600800"/>
    <w:rsid w:val="0060292F"/>
    <w:rsid w:val="006035C7"/>
    <w:rsid w:val="0060710A"/>
    <w:rsid w:val="00611ABD"/>
    <w:rsid w:val="006131E6"/>
    <w:rsid w:val="0061694C"/>
    <w:rsid w:val="00620D9C"/>
    <w:rsid w:val="00621B12"/>
    <w:rsid w:val="00621CA0"/>
    <w:rsid w:val="006224E2"/>
    <w:rsid w:val="00623076"/>
    <w:rsid w:val="00624CD7"/>
    <w:rsid w:val="00626E29"/>
    <w:rsid w:val="0062718B"/>
    <w:rsid w:val="0063349F"/>
    <w:rsid w:val="00633957"/>
    <w:rsid w:val="00633AF2"/>
    <w:rsid w:val="00635454"/>
    <w:rsid w:val="00636D8C"/>
    <w:rsid w:val="00640572"/>
    <w:rsid w:val="006417C8"/>
    <w:rsid w:val="006434C1"/>
    <w:rsid w:val="0064395F"/>
    <w:rsid w:val="00643A47"/>
    <w:rsid w:val="006443BD"/>
    <w:rsid w:val="00646D3C"/>
    <w:rsid w:val="0065132D"/>
    <w:rsid w:val="006516A7"/>
    <w:rsid w:val="0065569D"/>
    <w:rsid w:val="00663F09"/>
    <w:rsid w:val="006641F5"/>
    <w:rsid w:val="00664759"/>
    <w:rsid w:val="00670305"/>
    <w:rsid w:val="00670A83"/>
    <w:rsid w:val="00671E3F"/>
    <w:rsid w:val="006756EA"/>
    <w:rsid w:val="00675AAF"/>
    <w:rsid w:val="0067720B"/>
    <w:rsid w:val="00685C93"/>
    <w:rsid w:val="00686E3E"/>
    <w:rsid w:val="00687058"/>
    <w:rsid w:val="0069274B"/>
    <w:rsid w:val="00697CA8"/>
    <w:rsid w:val="006A1560"/>
    <w:rsid w:val="006B1B42"/>
    <w:rsid w:val="006B3959"/>
    <w:rsid w:val="006B6603"/>
    <w:rsid w:val="006B6C3F"/>
    <w:rsid w:val="006C2690"/>
    <w:rsid w:val="006C4135"/>
    <w:rsid w:val="006C58F7"/>
    <w:rsid w:val="006C6841"/>
    <w:rsid w:val="006D32CD"/>
    <w:rsid w:val="006D490A"/>
    <w:rsid w:val="006D651B"/>
    <w:rsid w:val="006D6DF4"/>
    <w:rsid w:val="006D7E92"/>
    <w:rsid w:val="006D7FF4"/>
    <w:rsid w:val="006E08AB"/>
    <w:rsid w:val="006E1900"/>
    <w:rsid w:val="006E535B"/>
    <w:rsid w:val="006E6358"/>
    <w:rsid w:val="006F19A5"/>
    <w:rsid w:val="006F2F9A"/>
    <w:rsid w:val="006F3046"/>
    <w:rsid w:val="006F4647"/>
    <w:rsid w:val="006F54F1"/>
    <w:rsid w:val="006F7324"/>
    <w:rsid w:val="006F7855"/>
    <w:rsid w:val="006F7BFA"/>
    <w:rsid w:val="00701640"/>
    <w:rsid w:val="00701FA7"/>
    <w:rsid w:val="00703F5F"/>
    <w:rsid w:val="00704650"/>
    <w:rsid w:val="00705542"/>
    <w:rsid w:val="007058BA"/>
    <w:rsid w:val="007100B1"/>
    <w:rsid w:val="007171D0"/>
    <w:rsid w:val="00717936"/>
    <w:rsid w:val="00717EF9"/>
    <w:rsid w:val="007218BC"/>
    <w:rsid w:val="00726075"/>
    <w:rsid w:val="007268BE"/>
    <w:rsid w:val="00726915"/>
    <w:rsid w:val="00734365"/>
    <w:rsid w:val="00735BA5"/>
    <w:rsid w:val="00735CEA"/>
    <w:rsid w:val="00740FBC"/>
    <w:rsid w:val="0074183B"/>
    <w:rsid w:val="0074781D"/>
    <w:rsid w:val="00752FE5"/>
    <w:rsid w:val="00756BDA"/>
    <w:rsid w:val="00756C17"/>
    <w:rsid w:val="00762FD6"/>
    <w:rsid w:val="00764E8E"/>
    <w:rsid w:val="0076527F"/>
    <w:rsid w:val="007701E6"/>
    <w:rsid w:val="007705C2"/>
    <w:rsid w:val="007731C5"/>
    <w:rsid w:val="00773BBC"/>
    <w:rsid w:val="00774ED4"/>
    <w:rsid w:val="007800C7"/>
    <w:rsid w:val="00780748"/>
    <w:rsid w:val="00780B13"/>
    <w:rsid w:val="00780EDE"/>
    <w:rsid w:val="00780F34"/>
    <w:rsid w:val="007811D8"/>
    <w:rsid w:val="00782D43"/>
    <w:rsid w:val="00784302"/>
    <w:rsid w:val="00784B18"/>
    <w:rsid w:val="007853CA"/>
    <w:rsid w:val="00787390"/>
    <w:rsid w:val="0079107D"/>
    <w:rsid w:val="00791653"/>
    <w:rsid w:val="0079647F"/>
    <w:rsid w:val="00797AF1"/>
    <w:rsid w:val="007A313C"/>
    <w:rsid w:val="007A481A"/>
    <w:rsid w:val="007A4D64"/>
    <w:rsid w:val="007A7F96"/>
    <w:rsid w:val="007B1257"/>
    <w:rsid w:val="007B6E2A"/>
    <w:rsid w:val="007B73EA"/>
    <w:rsid w:val="007B7940"/>
    <w:rsid w:val="007B7947"/>
    <w:rsid w:val="007C024D"/>
    <w:rsid w:val="007C0D21"/>
    <w:rsid w:val="007C1ED5"/>
    <w:rsid w:val="007C475B"/>
    <w:rsid w:val="007D0A75"/>
    <w:rsid w:val="007D37F1"/>
    <w:rsid w:val="007D7DCB"/>
    <w:rsid w:val="007E1423"/>
    <w:rsid w:val="007E357E"/>
    <w:rsid w:val="007F32F2"/>
    <w:rsid w:val="007F4133"/>
    <w:rsid w:val="007F44D0"/>
    <w:rsid w:val="007F70F2"/>
    <w:rsid w:val="007F7E5E"/>
    <w:rsid w:val="00801A88"/>
    <w:rsid w:val="00801E3A"/>
    <w:rsid w:val="0080258B"/>
    <w:rsid w:val="0080333C"/>
    <w:rsid w:val="0080643D"/>
    <w:rsid w:val="00813A5D"/>
    <w:rsid w:val="00816125"/>
    <w:rsid w:val="0082393A"/>
    <w:rsid w:val="00831A3C"/>
    <w:rsid w:val="00832748"/>
    <w:rsid w:val="00833927"/>
    <w:rsid w:val="00833E95"/>
    <w:rsid w:val="0083476D"/>
    <w:rsid w:val="00837BDD"/>
    <w:rsid w:val="008407ED"/>
    <w:rsid w:val="008417C5"/>
    <w:rsid w:val="0084370F"/>
    <w:rsid w:val="00844B4D"/>
    <w:rsid w:val="008465DE"/>
    <w:rsid w:val="00846876"/>
    <w:rsid w:val="00846A5B"/>
    <w:rsid w:val="00850494"/>
    <w:rsid w:val="00850910"/>
    <w:rsid w:val="0085146D"/>
    <w:rsid w:val="00854BF0"/>
    <w:rsid w:val="008557B1"/>
    <w:rsid w:val="008565D9"/>
    <w:rsid w:val="00856DA7"/>
    <w:rsid w:val="00860EFB"/>
    <w:rsid w:val="00861D4C"/>
    <w:rsid w:val="00861E83"/>
    <w:rsid w:val="00862DF9"/>
    <w:rsid w:val="00863AB5"/>
    <w:rsid w:val="00864067"/>
    <w:rsid w:val="00864486"/>
    <w:rsid w:val="00864BB8"/>
    <w:rsid w:val="008666DE"/>
    <w:rsid w:val="00867BD1"/>
    <w:rsid w:val="008711DA"/>
    <w:rsid w:val="00874161"/>
    <w:rsid w:val="0087421F"/>
    <w:rsid w:val="0087662C"/>
    <w:rsid w:val="008810DD"/>
    <w:rsid w:val="00886FC7"/>
    <w:rsid w:val="00890F98"/>
    <w:rsid w:val="00893F78"/>
    <w:rsid w:val="00894472"/>
    <w:rsid w:val="0089492F"/>
    <w:rsid w:val="00895ECA"/>
    <w:rsid w:val="008A39A7"/>
    <w:rsid w:val="008A5C0A"/>
    <w:rsid w:val="008B08C9"/>
    <w:rsid w:val="008B09E4"/>
    <w:rsid w:val="008B245D"/>
    <w:rsid w:val="008B3D99"/>
    <w:rsid w:val="008C132B"/>
    <w:rsid w:val="008C2A02"/>
    <w:rsid w:val="008C31A4"/>
    <w:rsid w:val="008C3482"/>
    <w:rsid w:val="008C5536"/>
    <w:rsid w:val="008C5CEE"/>
    <w:rsid w:val="008C63EC"/>
    <w:rsid w:val="008C7F66"/>
    <w:rsid w:val="008D08DF"/>
    <w:rsid w:val="008D19F6"/>
    <w:rsid w:val="008D1A85"/>
    <w:rsid w:val="008D3433"/>
    <w:rsid w:val="008D51E8"/>
    <w:rsid w:val="008E0D1A"/>
    <w:rsid w:val="008E247A"/>
    <w:rsid w:val="008E322B"/>
    <w:rsid w:val="008E39A0"/>
    <w:rsid w:val="008E45A5"/>
    <w:rsid w:val="008E59F3"/>
    <w:rsid w:val="008F09E7"/>
    <w:rsid w:val="008F1B2C"/>
    <w:rsid w:val="008F2993"/>
    <w:rsid w:val="008F4B43"/>
    <w:rsid w:val="008F5B76"/>
    <w:rsid w:val="008F7A94"/>
    <w:rsid w:val="009028A4"/>
    <w:rsid w:val="00903009"/>
    <w:rsid w:val="00905FFA"/>
    <w:rsid w:val="00907044"/>
    <w:rsid w:val="009078EC"/>
    <w:rsid w:val="00907C26"/>
    <w:rsid w:val="00911CBE"/>
    <w:rsid w:val="00912B77"/>
    <w:rsid w:val="009135D8"/>
    <w:rsid w:val="00914748"/>
    <w:rsid w:val="00915D5E"/>
    <w:rsid w:val="00915F2F"/>
    <w:rsid w:val="009169E2"/>
    <w:rsid w:val="00916E80"/>
    <w:rsid w:val="00916F07"/>
    <w:rsid w:val="00917B6D"/>
    <w:rsid w:val="009205C8"/>
    <w:rsid w:val="00921896"/>
    <w:rsid w:val="00923B05"/>
    <w:rsid w:val="0093119B"/>
    <w:rsid w:val="00931F35"/>
    <w:rsid w:val="00932FE9"/>
    <w:rsid w:val="00933DB6"/>
    <w:rsid w:val="00934D89"/>
    <w:rsid w:val="00935335"/>
    <w:rsid w:val="00937BD9"/>
    <w:rsid w:val="0094081E"/>
    <w:rsid w:val="00942103"/>
    <w:rsid w:val="009423F0"/>
    <w:rsid w:val="00942ECC"/>
    <w:rsid w:val="009512B0"/>
    <w:rsid w:val="00952448"/>
    <w:rsid w:val="00954E45"/>
    <w:rsid w:val="00954E65"/>
    <w:rsid w:val="009576CB"/>
    <w:rsid w:val="00960DC7"/>
    <w:rsid w:val="009629DD"/>
    <w:rsid w:val="009631E9"/>
    <w:rsid w:val="00963820"/>
    <w:rsid w:val="009649E0"/>
    <w:rsid w:val="00965495"/>
    <w:rsid w:val="009665E5"/>
    <w:rsid w:val="00970CA3"/>
    <w:rsid w:val="00971F72"/>
    <w:rsid w:val="00973E4A"/>
    <w:rsid w:val="00980A03"/>
    <w:rsid w:val="00983D3A"/>
    <w:rsid w:val="00984D6C"/>
    <w:rsid w:val="00985D4D"/>
    <w:rsid w:val="00987320"/>
    <w:rsid w:val="00991106"/>
    <w:rsid w:val="009912DF"/>
    <w:rsid w:val="00993F09"/>
    <w:rsid w:val="00994300"/>
    <w:rsid w:val="00997F34"/>
    <w:rsid w:val="00997FEC"/>
    <w:rsid w:val="009A2B6E"/>
    <w:rsid w:val="009A355D"/>
    <w:rsid w:val="009A3F21"/>
    <w:rsid w:val="009A4135"/>
    <w:rsid w:val="009A50E1"/>
    <w:rsid w:val="009A5A84"/>
    <w:rsid w:val="009B0977"/>
    <w:rsid w:val="009B0D86"/>
    <w:rsid w:val="009B1C84"/>
    <w:rsid w:val="009B280D"/>
    <w:rsid w:val="009B4C1D"/>
    <w:rsid w:val="009B5278"/>
    <w:rsid w:val="009C029A"/>
    <w:rsid w:val="009C0348"/>
    <w:rsid w:val="009C28FA"/>
    <w:rsid w:val="009C2BBE"/>
    <w:rsid w:val="009C2C59"/>
    <w:rsid w:val="009C39B7"/>
    <w:rsid w:val="009C5D3A"/>
    <w:rsid w:val="009C6206"/>
    <w:rsid w:val="009C691E"/>
    <w:rsid w:val="009D1C9B"/>
    <w:rsid w:val="009D253D"/>
    <w:rsid w:val="009E1DB5"/>
    <w:rsid w:val="009E2448"/>
    <w:rsid w:val="009E3F69"/>
    <w:rsid w:val="009E5EE6"/>
    <w:rsid w:val="009E6628"/>
    <w:rsid w:val="009E68EB"/>
    <w:rsid w:val="009E6EFD"/>
    <w:rsid w:val="009E7116"/>
    <w:rsid w:val="009E7A45"/>
    <w:rsid w:val="009F073A"/>
    <w:rsid w:val="009F0E9C"/>
    <w:rsid w:val="009F6201"/>
    <w:rsid w:val="009F6EB1"/>
    <w:rsid w:val="00A003B1"/>
    <w:rsid w:val="00A00E5A"/>
    <w:rsid w:val="00A0367C"/>
    <w:rsid w:val="00A03C9C"/>
    <w:rsid w:val="00A04A64"/>
    <w:rsid w:val="00A05235"/>
    <w:rsid w:val="00A0687B"/>
    <w:rsid w:val="00A07D60"/>
    <w:rsid w:val="00A1036B"/>
    <w:rsid w:val="00A12E39"/>
    <w:rsid w:val="00A132E0"/>
    <w:rsid w:val="00A140E8"/>
    <w:rsid w:val="00A14707"/>
    <w:rsid w:val="00A168A2"/>
    <w:rsid w:val="00A16B1B"/>
    <w:rsid w:val="00A20FBD"/>
    <w:rsid w:val="00A21620"/>
    <w:rsid w:val="00A2193B"/>
    <w:rsid w:val="00A22D3B"/>
    <w:rsid w:val="00A32056"/>
    <w:rsid w:val="00A3246D"/>
    <w:rsid w:val="00A3356C"/>
    <w:rsid w:val="00A36119"/>
    <w:rsid w:val="00A37B18"/>
    <w:rsid w:val="00A4008E"/>
    <w:rsid w:val="00A40EF1"/>
    <w:rsid w:val="00A41490"/>
    <w:rsid w:val="00A42C9C"/>
    <w:rsid w:val="00A43F4C"/>
    <w:rsid w:val="00A460C6"/>
    <w:rsid w:val="00A502CA"/>
    <w:rsid w:val="00A50CB2"/>
    <w:rsid w:val="00A519BF"/>
    <w:rsid w:val="00A51C77"/>
    <w:rsid w:val="00A5445C"/>
    <w:rsid w:val="00A5451A"/>
    <w:rsid w:val="00A60E89"/>
    <w:rsid w:val="00A64D4F"/>
    <w:rsid w:val="00A6563D"/>
    <w:rsid w:val="00A6737E"/>
    <w:rsid w:val="00A70468"/>
    <w:rsid w:val="00A70DF9"/>
    <w:rsid w:val="00A719A0"/>
    <w:rsid w:val="00A72226"/>
    <w:rsid w:val="00A74179"/>
    <w:rsid w:val="00A74893"/>
    <w:rsid w:val="00A76E4D"/>
    <w:rsid w:val="00A774BA"/>
    <w:rsid w:val="00A819AC"/>
    <w:rsid w:val="00A81DBE"/>
    <w:rsid w:val="00A82FD4"/>
    <w:rsid w:val="00A83AD9"/>
    <w:rsid w:val="00A858B9"/>
    <w:rsid w:val="00A909F9"/>
    <w:rsid w:val="00A9350E"/>
    <w:rsid w:val="00AA00C2"/>
    <w:rsid w:val="00AA1190"/>
    <w:rsid w:val="00AA3B02"/>
    <w:rsid w:val="00AA3C63"/>
    <w:rsid w:val="00AA611D"/>
    <w:rsid w:val="00AA7EA3"/>
    <w:rsid w:val="00AB06B5"/>
    <w:rsid w:val="00AB20DD"/>
    <w:rsid w:val="00AB3575"/>
    <w:rsid w:val="00AB3C9D"/>
    <w:rsid w:val="00AB50DF"/>
    <w:rsid w:val="00AB552C"/>
    <w:rsid w:val="00AB5D27"/>
    <w:rsid w:val="00AC0300"/>
    <w:rsid w:val="00AC0B82"/>
    <w:rsid w:val="00AC1CFE"/>
    <w:rsid w:val="00AD00EE"/>
    <w:rsid w:val="00AD0C64"/>
    <w:rsid w:val="00AD25A8"/>
    <w:rsid w:val="00AD2D53"/>
    <w:rsid w:val="00AE067A"/>
    <w:rsid w:val="00AE2C5D"/>
    <w:rsid w:val="00AE6490"/>
    <w:rsid w:val="00AE6E63"/>
    <w:rsid w:val="00AF1ED1"/>
    <w:rsid w:val="00AF1F81"/>
    <w:rsid w:val="00B00FCC"/>
    <w:rsid w:val="00B01C16"/>
    <w:rsid w:val="00B02664"/>
    <w:rsid w:val="00B06028"/>
    <w:rsid w:val="00B06A8A"/>
    <w:rsid w:val="00B07627"/>
    <w:rsid w:val="00B12F97"/>
    <w:rsid w:val="00B1367F"/>
    <w:rsid w:val="00B138D1"/>
    <w:rsid w:val="00B251D0"/>
    <w:rsid w:val="00B25ADF"/>
    <w:rsid w:val="00B25D06"/>
    <w:rsid w:val="00B305F6"/>
    <w:rsid w:val="00B3567A"/>
    <w:rsid w:val="00B3594E"/>
    <w:rsid w:val="00B36050"/>
    <w:rsid w:val="00B37A3E"/>
    <w:rsid w:val="00B40BF5"/>
    <w:rsid w:val="00B42A8F"/>
    <w:rsid w:val="00B442A1"/>
    <w:rsid w:val="00B4434E"/>
    <w:rsid w:val="00B45FE0"/>
    <w:rsid w:val="00B505E2"/>
    <w:rsid w:val="00B50D84"/>
    <w:rsid w:val="00B54457"/>
    <w:rsid w:val="00B5495A"/>
    <w:rsid w:val="00B54C40"/>
    <w:rsid w:val="00B6267C"/>
    <w:rsid w:val="00B63F6E"/>
    <w:rsid w:val="00B64DD7"/>
    <w:rsid w:val="00B67037"/>
    <w:rsid w:val="00B7063B"/>
    <w:rsid w:val="00B72612"/>
    <w:rsid w:val="00B73DD3"/>
    <w:rsid w:val="00B80182"/>
    <w:rsid w:val="00B80B0B"/>
    <w:rsid w:val="00B82C34"/>
    <w:rsid w:val="00B86F52"/>
    <w:rsid w:val="00B87E00"/>
    <w:rsid w:val="00B90AF0"/>
    <w:rsid w:val="00B91269"/>
    <w:rsid w:val="00B91969"/>
    <w:rsid w:val="00B91E09"/>
    <w:rsid w:val="00B93466"/>
    <w:rsid w:val="00B95437"/>
    <w:rsid w:val="00BA09AC"/>
    <w:rsid w:val="00BA332E"/>
    <w:rsid w:val="00BA3654"/>
    <w:rsid w:val="00BA3F42"/>
    <w:rsid w:val="00BA4E93"/>
    <w:rsid w:val="00BA5547"/>
    <w:rsid w:val="00BA5554"/>
    <w:rsid w:val="00BA59B2"/>
    <w:rsid w:val="00BA614D"/>
    <w:rsid w:val="00BB779C"/>
    <w:rsid w:val="00BC03C2"/>
    <w:rsid w:val="00BC2260"/>
    <w:rsid w:val="00BC3B92"/>
    <w:rsid w:val="00BC471D"/>
    <w:rsid w:val="00BC5DED"/>
    <w:rsid w:val="00BC6CF2"/>
    <w:rsid w:val="00BC7E4F"/>
    <w:rsid w:val="00BD0EB2"/>
    <w:rsid w:val="00BD1B55"/>
    <w:rsid w:val="00BD1DE1"/>
    <w:rsid w:val="00BD2402"/>
    <w:rsid w:val="00BD4884"/>
    <w:rsid w:val="00BD4EF3"/>
    <w:rsid w:val="00BD5388"/>
    <w:rsid w:val="00BD5F06"/>
    <w:rsid w:val="00BD6DD0"/>
    <w:rsid w:val="00BD7B80"/>
    <w:rsid w:val="00BE0F63"/>
    <w:rsid w:val="00BE2261"/>
    <w:rsid w:val="00BE5E17"/>
    <w:rsid w:val="00BE6C38"/>
    <w:rsid w:val="00BE7493"/>
    <w:rsid w:val="00BF0451"/>
    <w:rsid w:val="00BF25D1"/>
    <w:rsid w:val="00BF2747"/>
    <w:rsid w:val="00BF28E7"/>
    <w:rsid w:val="00BF391B"/>
    <w:rsid w:val="00BF51C5"/>
    <w:rsid w:val="00BF7382"/>
    <w:rsid w:val="00C016C4"/>
    <w:rsid w:val="00C0247C"/>
    <w:rsid w:val="00C0338A"/>
    <w:rsid w:val="00C038DF"/>
    <w:rsid w:val="00C046DC"/>
    <w:rsid w:val="00C04A61"/>
    <w:rsid w:val="00C04DAA"/>
    <w:rsid w:val="00C051F1"/>
    <w:rsid w:val="00C054B1"/>
    <w:rsid w:val="00C1274B"/>
    <w:rsid w:val="00C140F1"/>
    <w:rsid w:val="00C15B22"/>
    <w:rsid w:val="00C17F17"/>
    <w:rsid w:val="00C212C8"/>
    <w:rsid w:val="00C214BA"/>
    <w:rsid w:val="00C234F7"/>
    <w:rsid w:val="00C256A8"/>
    <w:rsid w:val="00C25D30"/>
    <w:rsid w:val="00C26E44"/>
    <w:rsid w:val="00C27A85"/>
    <w:rsid w:val="00C30DAE"/>
    <w:rsid w:val="00C31265"/>
    <w:rsid w:val="00C321F9"/>
    <w:rsid w:val="00C36441"/>
    <w:rsid w:val="00C407E9"/>
    <w:rsid w:val="00C42211"/>
    <w:rsid w:val="00C44BAE"/>
    <w:rsid w:val="00C44D4E"/>
    <w:rsid w:val="00C45BCC"/>
    <w:rsid w:val="00C45DA9"/>
    <w:rsid w:val="00C45EC8"/>
    <w:rsid w:val="00C47ABE"/>
    <w:rsid w:val="00C50A47"/>
    <w:rsid w:val="00C526F4"/>
    <w:rsid w:val="00C53421"/>
    <w:rsid w:val="00C5387A"/>
    <w:rsid w:val="00C54E6D"/>
    <w:rsid w:val="00C56B54"/>
    <w:rsid w:val="00C57F20"/>
    <w:rsid w:val="00C63213"/>
    <w:rsid w:val="00C63DD3"/>
    <w:rsid w:val="00C649F7"/>
    <w:rsid w:val="00C70858"/>
    <w:rsid w:val="00C7187B"/>
    <w:rsid w:val="00C73B79"/>
    <w:rsid w:val="00C73FA5"/>
    <w:rsid w:val="00C80B9B"/>
    <w:rsid w:val="00C81DD4"/>
    <w:rsid w:val="00C84356"/>
    <w:rsid w:val="00C845C6"/>
    <w:rsid w:val="00C8504E"/>
    <w:rsid w:val="00C851F8"/>
    <w:rsid w:val="00C87487"/>
    <w:rsid w:val="00C936EC"/>
    <w:rsid w:val="00C93740"/>
    <w:rsid w:val="00C960A4"/>
    <w:rsid w:val="00C96148"/>
    <w:rsid w:val="00CA066B"/>
    <w:rsid w:val="00CA12EB"/>
    <w:rsid w:val="00CA2D75"/>
    <w:rsid w:val="00CA648E"/>
    <w:rsid w:val="00CB1419"/>
    <w:rsid w:val="00CB4EFB"/>
    <w:rsid w:val="00CB622B"/>
    <w:rsid w:val="00CC16D6"/>
    <w:rsid w:val="00CC2949"/>
    <w:rsid w:val="00CC338F"/>
    <w:rsid w:val="00CC33FB"/>
    <w:rsid w:val="00CC5B3F"/>
    <w:rsid w:val="00CC6CF7"/>
    <w:rsid w:val="00CD005F"/>
    <w:rsid w:val="00CD0B28"/>
    <w:rsid w:val="00CD2C02"/>
    <w:rsid w:val="00CD6FD0"/>
    <w:rsid w:val="00CE125A"/>
    <w:rsid w:val="00CE1A6B"/>
    <w:rsid w:val="00CE3821"/>
    <w:rsid w:val="00CE5995"/>
    <w:rsid w:val="00CE5A59"/>
    <w:rsid w:val="00CE6197"/>
    <w:rsid w:val="00CE70C5"/>
    <w:rsid w:val="00CE7F4F"/>
    <w:rsid w:val="00CF049C"/>
    <w:rsid w:val="00CF08EC"/>
    <w:rsid w:val="00CF1300"/>
    <w:rsid w:val="00CF167A"/>
    <w:rsid w:val="00CF16D6"/>
    <w:rsid w:val="00CF2D7D"/>
    <w:rsid w:val="00CF4251"/>
    <w:rsid w:val="00D000B9"/>
    <w:rsid w:val="00D021AD"/>
    <w:rsid w:val="00D0721A"/>
    <w:rsid w:val="00D073D9"/>
    <w:rsid w:val="00D104B4"/>
    <w:rsid w:val="00D11BAB"/>
    <w:rsid w:val="00D14265"/>
    <w:rsid w:val="00D152D7"/>
    <w:rsid w:val="00D1693F"/>
    <w:rsid w:val="00D16B45"/>
    <w:rsid w:val="00D170E0"/>
    <w:rsid w:val="00D178A7"/>
    <w:rsid w:val="00D2270D"/>
    <w:rsid w:val="00D2292B"/>
    <w:rsid w:val="00D238D9"/>
    <w:rsid w:val="00D27F87"/>
    <w:rsid w:val="00D32277"/>
    <w:rsid w:val="00D33A94"/>
    <w:rsid w:val="00D33E83"/>
    <w:rsid w:val="00D3502E"/>
    <w:rsid w:val="00D368FE"/>
    <w:rsid w:val="00D37EFD"/>
    <w:rsid w:val="00D436DE"/>
    <w:rsid w:val="00D43D81"/>
    <w:rsid w:val="00D442D9"/>
    <w:rsid w:val="00D455D4"/>
    <w:rsid w:val="00D47666"/>
    <w:rsid w:val="00D47C24"/>
    <w:rsid w:val="00D51647"/>
    <w:rsid w:val="00D613BA"/>
    <w:rsid w:val="00D61FD0"/>
    <w:rsid w:val="00D62B70"/>
    <w:rsid w:val="00D646BE"/>
    <w:rsid w:val="00D66A33"/>
    <w:rsid w:val="00D67A2E"/>
    <w:rsid w:val="00D7058F"/>
    <w:rsid w:val="00D7486B"/>
    <w:rsid w:val="00D756A1"/>
    <w:rsid w:val="00D80762"/>
    <w:rsid w:val="00D8249F"/>
    <w:rsid w:val="00D8299D"/>
    <w:rsid w:val="00D8441B"/>
    <w:rsid w:val="00D8596B"/>
    <w:rsid w:val="00D867E4"/>
    <w:rsid w:val="00D869E9"/>
    <w:rsid w:val="00D86C4A"/>
    <w:rsid w:val="00D9012B"/>
    <w:rsid w:val="00D9386E"/>
    <w:rsid w:val="00D94406"/>
    <w:rsid w:val="00D955FE"/>
    <w:rsid w:val="00D95D83"/>
    <w:rsid w:val="00DA04FD"/>
    <w:rsid w:val="00DA147E"/>
    <w:rsid w:val="00DA29F6"/>
    <w:rsid w:val="00DA3C4E"/>
    <w:rsid w:val="00DA595B"/>
    <w:rsid w:val="00DA6DF3"/>
    <w:rsid w:val="00DA74BC"/>
    <w:rsid w:val="00DB368C"/>
    <w:rsid w:val="00DB746B"/>
    <w:rsid w:val="00DD241F"/>
    <w:rsid w:val="00DD2F84"/>
    <w:rsid w:val="00DD35B6"/>
    <w:rsid w:val="00DD67E9"/>
    <w:rsid w:val="00DD708C"/>
    <w:rsid w:val="00DE1995"/>
    <w:rsid w:val="00DE1C7E"/>
    <w:rsid w:val="00DE281F"/>
    <w:rsid w:val="00DE4DE4"/>
    <w:rsid w:val="00DE7719"/>
    <w:rsid w:val="00DF134B"/>
    <w:rsid w:val="00DF1ABB"/>
    <w:rsid w:val="00DF3DA7"/>
    <w:rsid w:val="00DF4C79"/>
    <w:rsid w:val="00DF5405"/>
    <w:rsid w:val="00DF63B7"/>
    <w:rsid w:val="00E00B5D"/>
    <w:rsid w:val="00E0246B"/>
    <w:rsid w:val="00E03FFF"/>
    <w:rsid w:val="00E04113"/>
    <w:rsid w:val="00E04CD6"/>
    <w:rsid w:val="00E04EF3"/>
    <w:rsid w:val="00E057AA"/>
    <w:rsid w:val="00E063E8"/>
    <w:rsid w:val="00E073B9"/>
    <w:rsid w:val="00E0756A"/>
    <w:rsid w:val="00E076FD"/>
    <w:rsid w:val="00E07EA2"/>
    <w:rsid w:val="00E13D9B"/>
    <w:rsid w:val="00E14F9D"/>
    <w:rsid w:val="00E17ACA"/>
    <w:rsid w:val="00E17C38"/>
    <w:rsid w:val="00E216B5"/>
    <w:rsid w:val="00E221CC"/>
    <w:rsid w:val="00E22917"/>
    <w:rsid w:val="00E22CF7"/>
    <w:rsid w:val="00E2301F"/>
    <w:rsid w:val="00E26DA0"/>
    <w:rsid w:val="00E27801"/>
    <w:rsid w:val="00E30F98"/>
    <w:rsid w:val="00E35D3A"/>
    <w:rsid w:val="00E40EF9"/>
    <w:rsid w:val="00E472DF"/>
    <w:rsid w:val="00E47FD0"/>
    <w:rsid w:val="00E51444"/>
    <w:rsid w:val="00E54C6A"/>
    <w:rsid w:val="00E56C98"/>
    <w:rsid w:val="00E5773A"/>
    <w:rsid w:val="00E57E11"/>
    <w:rsid w:val="00E60072"/>
    <w:rsid w:val="00E6181F"/>
    <w:rsid w:val="00E62A4E"/>
    <w:rsid w:val="00E64166"/>
    <w:rsid w:val="00E64ACC"/>
    <w:rsid w:val="00E7039B"/>
    <w:rsid w:val="00E7107A"/>
    <w:rsid w:val="00E845F4"/>
    <w:rsid w:val="00E85BA3"/>
    <w:rsid w:val="00E875E2"/>
    <w:rsid w:val="00E8770E"/>
    <w:rsid w:val="00E903ED"/>
    <w:rsid w:val="00E90910"/>
    <w:rsid w:val="00E93E14"/>
    <w:rsid w:val="00E94C63"/>
    <w:rsid w:val="00E94EFB"/>
    <w:rsid w:val="00E96328"/>
    <w:rsid w:val="00E97033"/>
    <w:rsid w:val="00EA1CCB"/>
    <w:rsid w:val="00EA2055"/>
    <w:rsid w:val="00EA4CCE"/>
    <w:rsid w:val="00EA7D4B"/>
    <w:rsid w:val="00EB1F5A"/>
    <w:rsid w:val="00EB26D1"/>
    <w:rsid w:val="00EB28A0"/>
    <w:rsid w:val="00EB29E1"/>
    <w:rsid w:val="00EB36BB"/>
    <w:rsid w:val="00EB3F50"/>
    <w:rsid w:val="00EB5F6D"/>
    <w:rsid w:val="00EB7931"/>
    <w:rsid w:val="00EC0517"/>
    <w:rsid w:val="00EC080D"/>
    <w:rsid w:val="00EC1758"/>
    <w:rsid w:val="00EC583F"/>
    <w:rsid w:val="00EC6BF4"/>
    <w:rsid w:val="00EC7B49"/>
    <w:rsid w:val="00ED09AD"/>
    <w:rsid w:val="00ED1F8B"/>
    <w:rsid w:val="00ED7A4D"/>
    <w:rsid w:val="00EE0821"/>
    <w:rsid w:val="00EE125A"/>
    <w:rsid w:val="00EE56AE"/>
    <w:rsid w:val="00EF3AA2"/>
    <w:rsid w:val="00EF3BFC"/>
    <w:rsid w:val="00EF6FC3"/>
    <w:rsid w:val="00F00C77"/>
    <w:rsid w:val="00F01FAB"/>
    <w:rsid w:val="00F02B05"/>
    <w:rsid w:val="00F03124"/>
    <w:rsid w:val="00F042E4"/>
    <w:rsid w:val="00F05E05"/>
    <w:rsid w:val="00F0628A"/>
    <w:rsid w:val="00F07D0D"/>
    <w:rsid w:val="00F1021B"/>
    <w:rsid w:val="00F12900"/>
    <w:rsid w:val="00F158EF"/>
    <w:rsid w:val="00F16216"/>
    <w:rsid w:val="00F22780"/>
    <w:rsid w:val="00F22D6E"/>
    <w:rsid w:val="00F240D1"/>
    <w:rsid w:val="00F25920"/>
    <w:rsid w:val="00F27C95"/>
    <w:rsid w:val="00F30DEE"/>
    <w:rsid w:val="00F32541"/>
    <w:rsid w:val="00F32804"/>
    <w:rsid w:val="00F32DAE"/>
    <w:rsid w:val="00F33AAF"/>
    <w:rsid w:val="00F35750"/>
    <w:rsid w:val="00F35DC5"/>
    <w:rsid w:val="00F36696"/>
    <w:rsid w:val="00F37A9D"/>
    <w:rsid w:val="00F40B77"/>
    <w:rsid w:val="00F40E9B"/>
    <w:rsid w:val="00F43010"/>
    <w:rsid w:val="00F45D72"/>
    <w:rsid w:val="00F47FC1"/>
    <w:rsid w:val="00F5418A"/>
    <w:rsid w:val="00F56C78"/>
    <w:rsid w:val="00F601A5"/>
    <w:rsid w:val="00F6188E"/>
    <w:rsid w:val="00F63936"/>
    <w:rsid w:val="00F655C6"/>
    <w:rsid w:val="00F66242"/>
    <w:rsid w:val="00F73B4D"/>
    <w:rsid w:val="00F753CC"/>
    <w:rsid w:val="00F756A0"/>
    <w:rsid w:val="00F76B24"/>
    <w:rsid w:val="00F8545B"/>
    <w:rsid w:val="00F85ADA"/>
    <w:rsid w:val="00F85C28"/>
    <w:rsid w:val="00F874AB"/>
    <w:rsid w:val="00F91C6F"/>
    <w:rsid w:val="00F95B7E"/>
    <w:rsid w:val="00F9733D"/>
    <w:rsid w:val="00FA134A"/>
    <w:rsid w:val="00FA1515"/>
    <w:rsid w:val="00FA3100"/>
    <w:rsid w:val="00FA5103"/>
    <w:rsid w:val="00FA5C01"/>
    <w:rsid w:val="00FA65FF"/>
    <w:rsid w:val="00FB0401"/>
    <w:rsid w:val="00FB0C66"/>
    <w:rsid w:val="00FB2510"/>
    <w:rsid w:val="00FB46F0"/>
    <w:rsid w:val="00FB7351"/>
    <w:rsid w:val="00FC071F"/>
    <w:rsid w:val="00FC13D0"/>
    <w:rsid w:val="00FC1444"/>
    <w:rsid w:val="00FC1612"/>
    <w:rsid w:val="00FC29E1"/>
    <w:rsid w:val="00FC2EDE"/>
    <w:rsid w:val="00FC3181"/>
    <w:rsid w:val="00FC4EF7"/>
    <w:rsid w:val="00FC661E"/>
    <w:rsid w:val="00FC7AFE"/>
    <w:rsid w:val="00FD06A6"/>
    <w:rsid w:val="00FD166A"/>
    <w:rsid w:val="00FD1694"/>
    <w:rsid w:val="00FD2D4D"/>
    <w:rsid w:val="00FD36BD"/>
    <w:rsid w:val="00FD3DD3"/>
    <w:rsid w:val="00FD5995"/>
    <w:rsid w:val="00FE1091"/>
    <w:rsid w:val="00FE46FC"/>
    <w:rsid w:val="00FE7292"/>
    <w:rsid w:val="00FF1F87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165242"/>
  <w15:chartTrackingRefBased/>
  <w15:docId w15:val="{519B6B58-29E0-4056-A8FE-0BD18DE4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955F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0955F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955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955FA"/>
    <w:rPr>
      <w:sz w:val="24"/>
      <w:szCs w:val="24"/>
    </w:rPr>
  </w:style>
  <w:style w:type="paragraph" w:styleId="Textedebulles">
    <w:name w:val="Balloon Text"/>
    <w:basedOn w:val="Normal"/>
    <w:link w:val="TextedebullesCar"/>
    <w:rsid w:val="00095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955FA"/>
    <w:rPr>
      <w:rFonts w:ascii="Tahoma" w:hAnsi="Tahoma" w:cs="Tahoma"/>
      <w:sz w:val="16"/>
      <w:szCs w:val="16"/>
    </w:rPr>
  </w:style>
  <w:style w:type="character" w:styleId="Lienhypertexte">
    <w:name w:val="Hyperlink"/>
    <w:rsid w:val="00CE7F4F"/>
    <w:rPr>
      <w:color w:val="0000FF"/>
      <w:u w:val="single"/>
    </w:rPr>
  </w:style>
  <w:style w:type="character" w:customStyle="1" w:styleId="apple-converted-space">
    <w:name w:val="apple-converted-space"/>
    <w:rsid w:val="00C407E9"/>
  </w:style>
  <w:style w:type="character" w:styleId="Mentionnonrsolue">
    <w:name w:val="Unresolved Mention"/>
    <w:basedOn w:val="Policepardfaut"/>
    <w:uiPriority w:val="99"/>
    <w:semiHidden/>
    <w:unhideWhenUsed/>
    <w:rsid w:val="0028206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EA7D4B"/>
    <w:rPr>
      <w:sz w:val="16"/>
      <w:szCs w:val="16"/>
    </w:rPr>
  </w:style>
  <w:style w:type="paragraph" w:styleId="Commentaire">
    <w:name w:val="annotation text"/>
    <w:basedOn w:val="Normal"/>
    <w:link w:val="CommentaireCar"/>
    <w:rsid w:val="00EA7D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A7D4B"/>
  </w:style>
  <w:style w:type="paragraph" w:styleId="Objetducommentaire">
    <w:name w:val="annotation subject"/>
    <w:basedOn w:val="Commentaire"/>
    <w:next w:val="Commentaire"/>
    <w:link w:val="ObjetducommentaireCar"/>
    <w:rsid w:val="00EA7D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7D4B"/>
    <w:rPr>
      <w:b/>
      <w:bCs/>
    </w:rPr>
  </w:style>
  <w:style w:type="paragraph" w:styleId="Paragraphedeliste">
    <w:name w:val="List Paragraph"/>
    <w:basedOn w:val="Normal"/>
    <w:uiPriority w:val="34"/>
    <w:qFormat/>
    <w:rsid w:val="00B3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tienauxorganismes@saint-lin-laurentide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AD42E8B593C4C8A7F038C281CDC84" ma:contentTypeVersion="14" ma:contentTypeDescription="Crée un document." ma:contentTypeScope="" ma:versionID="c728b4bdcb06cf8b4929b7f0dc38b0b3">
  <xsd:schema xmlns:xsd="http://www.w3.org/2001/XMLSchema" xmlns:xs="http://www.w3.org/2001/XMLSchema" xmlns:p="http://schemas.microsoft.com/office/2006/metadata/properties" xmlns:ns2="7f000921-c096-419a-b9ce-ce708cddf53c" xmlns:ns3="b812d8ed-8e2c-43fb-8b63-d07e0829166e" targetNamespace="http://schemas.microsoft.com/office/2006/metadata/properties" ma:root="true" ma:fieldsID="7f83ee6ace9a4da82bd71f2d86e70447" ns2:_="" ns3:_="">
    <xsd:import namespace="7f000921-c096-419a-b9ce-ce708cddf53c"/>
    <xsd:import namespace="b812d8ed-8e2c-43fb-8b63-d07e08291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0921-c096-419a-b9ce-ce708cddf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64eda3ac-cf8c-48b2-9078-af99067c8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2d8ed-8e2c-43fb-8b63-d07e0829166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17a828-e3bc-4684-85c7-b05759217b2a}" ma:internalName="TaxCatchAll" ma:showField="CatchAllData" ma:web="b812d8ed-8e2c-43fb-8b63-d07e08291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2d8ed-8e2c-43fb-8b63-d07e0829166e" xsi:nil="true"/>
    <lcf76f155ced4ddcb4097134ff3c332f xmlns="7f000921-c096-419a-b9ce-ce708cddf53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8FCA6-B3AD-48F1-A014-417ADB778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00921-c096-419a-b9ce-ce708cddf53c"/>
    <ds:schemaRef ds:uri="b812d8ed-8e2c-43fb-8b63-d07e08291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35E5C-2D45-4E3A-8C42-841AFCFD2B35}">
  <ds:schemaRefs>
    <ds:schemaRef ds:uri="http://schemas.microsoft.com/office/2006/metadata/properties"/>
    <ds:schemaRef ds:uri="http://schemas.microsoft.com/office/infopath/2007/PartnerControls"/>
    <ds:schemaRef ds:uri="b812d8ed-8e2c-43fb-8b63-d07e0829166e"/>
    <ds:schemaRef ds:uri="7f000921-c096-419a-b9ce-ce708cddf53c"/>
  </ds:schemaRefs>
</ds:datastoreItem>
</file>

<file path=customXml/itemProps3.xml><?xml version="1.0" encoding="utf-8"?>
<ds:datastoreItem xmlns:ds="http://schemas.openxmlformats.org/officeDocument/2006/customXml" ds:itemID="{2E66410C-0672-494A-8D22-8E450D020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A7D9B3-2EAC-4752-940E-538DAAD0A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12543</CharactersWithSpaces>
  <SharedDoc>false</SharedDoc>
  <HLinks>
    <vt:vector size="6" baseType="variant">
      <vt:variant>
        <vt:i4>6094952</vt:i4>
      </vt:variant>
      <vt:variant>
        <vt:i4>717</vt:i4>
      </vt:variant>
      <vt:variant>
        <vt:i4>0</vt:i4>
      </vt:variant>
      <vt:variant>
        <vt:i4>5</vt:i4>
      </vt:variant>
      <vt:variant>
        <vt:lpwstr>mailto:ReconnaissanceOrganisme@ville.quebec.qc.ca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Johanne (COM-DIR)</dc:creator>
  <cp:keywords/>
  <cp:lastModifiedBy>Marie Gauvreau-Leblanc</cp:lastModifiedBy>
  <cp:revision>3</cp:revision>
  <cp:lastPrinted>2015-07-22T13:23:00Z</cp:lastPrinted>
  <dcterms:created xsi:type="dcterms:W3CDTF">2024-01-26T17:24:00Z</dcterms:created>
  <dcterms:modified xsi:type="dcterms:W3CDTF">2024-01-26T17:25:00Z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0x01010082DAD42E8B593C4C8A7F038C281CDC84</vt:lpwstr>
  </property>
</Properties>
</file>